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DC5C" w14:textId="5017AD13" w:rsidR="000E7D45" w:rsidRPr="000B3A07" w:rsidRDefault="000E7D45" w:rsidP="000E7D45">
      <w:pPr>
        <w:shd w:val="clear" w:color="auto" w:fill="005C4F"/>
        <w:rPr>
          <w:rFonts w:eastAsia="Simsun (Founder Extended)"/>
          <w:b/>
          <w:color w:val="FFFFFF" w:themeColor="background1"/>
          <w:sz w:val="28"/>
          <w:szCs w:val="32"/>
          <w:lang w:eastAsia="en-US"/>
        </w:rPr>
      </w:pPr>
      <w:r w:rsidRPr="000B3A07">
        <w:rPr>
          <w:b/>
          <w:bCs/>
          <w:color w:val="FFFFFF" w:themeColor="background1"/>
          <w:sz w:val="28"/>
          <w:szCs w:val="28"/>
        </w:rPr>
        <w:t xml:space="preserve">Exceptional </w:t>
      </w:r>
      <w:r w:rsidR="0033348C" w:rsidRPr="000B3A07">
        <w:rPr>
          <w:b/>
          <w:bCs/>
          <w:color w:val="FFFFFF" w:themeColor="background1"/>
          <w:sz w:val="28"/>
          <w:szCs w:val="28"/>
        </w:rPr>
        <w:t>T</w:t>
      </w:r>
      <w:r w:rsidRPr="000B3A07">
        <w:rPr>
          <w:b/>
          <w:bCs/>
          <w:color w:val="FFFFFF" w:themeColor="background1"/>
          <w:sz w:val="28"/>
          <w:szCs w:val="28"/>
        </w:rPr>
        <w:t xml:space="preserve">raining </w:t>
      </w:r>
      <w:r w:rsidR="0033348C" w:rsidRPr="000B3A07">
        <w:rPr>
          <w:b/>
          <w:bCs/>
          <w:color w:val="FFFFFF" w:themeColor="background1"/>
          <w:sz w:val="28"/>
          <w:szCs w:val="28"/>
        </w:rPr>
        <w:t>A</w:t>
      </w:r>
      <w:r w:rsidRPr="000B3A07">
        <w:rPr>
          <w:b/>
          <w:bCs/>
          <w:color w:val="FFFFFF" w:themeColor="background1"/>
          <w:sz w:val="28"/>
          <w:szCs w:val="28"/>
        </w:rPr>
        <w:t>llowance monthly declaration</w:t>
      </w:r>
      <w:r w:rsidRPr="000B3A07">
        <w:rPr>
          <w:b/>
          <w:bCs/>
          <w:color w:val="FFFFFF" w:themeColor="background1"/>
          <w:sz w:val="28"/>
          <w:szCs w:val="28"/>
        </w:rPr>
        <w:br/>
      </w:r>
    </w:p>
    <w:p w14:paraId="0969610F" w14:textId="77777777" w:rsidR="000E7D45" w:rsidRDefault="000E7D45"/>
    <w:p w14:paraId="38D2D287" w14:textId="77777777" w:rsidR="000E7D45" w:rsidRDefault="000E7D45"/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7059"/>
      </w:tblGrid>
      <w:tr w:rsidR="000E7D45" w:rsidRPr="00DE2C5B" w14:paraId="07ED9027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20DF6549" w14:textId="0F6DA1E8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6098F95D">
              <w:rPr>
                <w:b/>
                <w:bCs/>
                <w:sz w:val="24"/>
              </w:rPr>
              <w:t>Provider Name:</w:t>
            </w:r>
          </w:p>
        </w:tc>
        <w:tc>
          <w:tcPr>
            <w:tcW w:w="7059" w:type="dxa"/>
            <w:shd w:val="clear" w:color="auto" w:fill="auto"/>
          </w:tcPr>
          <w:p w14:paraId="7685D948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04D9F8E1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3DDBA04E" w14:textId="6824CBBE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6098F95D">
              <w:rPr>
                <w:b/>
                <w:bCs/>
                <w:sz w:val="24"/>
              </w:rPr>
              <w:t>Month:</w:t>
            </w:r>
          </w:p>
        </w:tc>
        <w:tc>
          <w:tcPr>
            <w:tcW w:w="7059" w:type="dxa"/>
            <w:shd w:val="clear" w:color="auto" w:fill="auto"/>
          </w:tcPr>
          <w:p w14:paraId="78D0FF2A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</w:tbl>
    <w:p w14:paraId="34A0CADC" w14:textId="77777777" w:rsidR="000E7D45" w:rsidRDefault="000E7D45" w:rsidP="000E7D45">
      <w:pPr>
        <w:jc w:val="both"/>
        <w:rPr>
          <w:b/>
          <w:bCs/>
          <w:sz w:val="24"/>
        </w:rPr>
      </w:pPr>
    </w:p>
    <w:p w14:paraId="1C266753" w14:textId="25FFD82F" w:rsidR="000E7D45" w:rsidRDefault="000E7D45" w:rsidP="000E7D45">
      <w:pPr>
        <w:autoSpaceDE w:val="0"/>
        <w:autoSpaceDN w:val="0"/>
        <w:adjustRightInd w:val="0"/>
        <w:rPr>
          <w:b/>
          <w:szCs w:val="16"/>
        </w:rPr>
      </w:pPr>
      <w:r w:rsidRPr="6098F95D">
        <w:rPr>
          <w:sz w:val="24"/>
        </w:rPr>
        <w:t xml:space="preserve">Please provide a breakdown of monthly expenditure for </w:t>
      </w:r>
      <w:bookmarkStart w:id="0" w:name="_Int_F4dF5OMo"/>
      <w:r w:rsidRPr="6098F95D">
        <w:rPr>
          <w:sz w:val="24"/>
        </w:rPr>
        <w:t>each individual</w:t>
      </w:r>
      <w:bookmarkEnd w:id="0"/>
      <w:r w:rsidRPr="6098F95D">
        <w:rPr>
          <w:sz w:val="24"/>
        </w:rPr>
        <w:t xml:space="preserve"> in receipt of exceptional training allowance funding</w:t>
      </w:r>
      <w:r>
        <w:rPr>
          <w:sz w:val="24"/>
        </w:rPr>
        <w:t>.</w:t>
      </w:r>
    </w:p>
    <w:p w14:paraId="35EF0C39" w14:textId="77777777" w:rsidR="000E7D45" w:rsidRDefault="000E7D45" w:rsidP="000E7D45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639F96D2" w14:textId="77777777" w:rsidR="000E7D45" w:rsidRDefault="000E7D45" w:rsidP="000E7D45">
      <w:pPr>
        <w:autoSpaceDE w:val="0"/>
        <w:autoSpaceDN w:val="0"/>
        <w:adjustRightInd w:val="0"/>
        <w:jc w:val="both"/>
        <w:rPr>
          <w:b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0"/>
        <w:gridCol w:w="1987"/>
        <w:gridCol w:w="1855"/>
        <w:gridCol w:w="1625"/>
        <w:gridCol w:w="1799"/>
      </w:tblGrid>
      <w:tr w:rsidR="000E7D45" w:rsidRPr="00DE2C5B" w14:paraId="2B271DB8" w14:textId="77777777" w:rsidTr="000E7D45">
        <w:trPr>
          <w:trHeight w:val="598"/>
        </w:trPr>
        <w:tc>
          <w:tcPr>
            <w:tcW w:w="2340" w:type="dxa"/>
            <w:vMerge w:val="restart"/>
            <w:shd w:val="clear" w:color="auto" w:fill="D9D9D9" w:themeFill="background1" w:themeFillShade="D9"/>
            <w:vAlign w:val="bottom"/>
          </w:tcPr>
          <w:p w14:paraId="7D8D726E" w14:textId="77777777" w:rsidR="000E7D45" w:rsidRPr="00DE2C5B" w:rsidRDefault="000E7D45" w:rsidP="00A60DF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 w14:paraId="366BE3EB" w14:textId="77777777" w:rsidR="000E7D45" w:rsidRPr="00DE2C5B" w:rsidRDefault="000E7D45" w:rsidP="00A60DF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 xml:space="preserve">Learner Identifier </w:t>
            </w:r>
          </w:p>
          <w:p w14:paraId="64136EE2" w14:textId="77777777" w:rsidR="000E7D45" w:rsidRPr="00DE2C5B" w:rsidRDefault="000E7D45" w:rsidP="00A60DF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LLWR field (LN02)</w:t>
            </w:r>
          </w:p>
        </w:tc>
        <w:tc>
          <w:tcPr>
            <w:tcW w:w="3842" w:type="dxa"/>
            <w:gridSpan w:val="2"/>
            <w:shd w:val="clear" w:color="auto" w:fill="D9D9D9" w:themeFill="background1" w:themeFillShade="D9"/>
            <w:vAlign w:val="bottom"/>
          </w:tcPr>
          <w:p w14:paraId="5891BD00" w14:textId="77777777" w:rsidR="000E7D45" w:rsidRPr="00DE2C5B" w:rsidRDefault="000E7D45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Dates when ETA funding was provided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bottom"/>
          </w:tcPr>
          <w:p w14:paraId="6A0C8E3A" w14:textId="77777777" w:rsidR="000E7D45" w:rsidRPr="00DE2C5B" w:rsidRDefault="000E7D45" w:rsidP="00A60D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7EB9301E" w14:textId="77777777" w:rsidR="000E7D45" w:rsidRPr="00DE2C5B" w:rsidRDefault="000E7D45" w:rsidP="00A60D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Month expenditure relates to</w:t>
            </w:r>
          </w:p>
        </w:tc>
        <w:tc>
          <w:tcPr>
            <w:tcW w:w="1799" w:type="dxa"/>
            <w:vMerge w:val="restart"/>
            <w:shd w:val="clear" w:color="auto" w:fill="D9D9D9" w:themeFill="background1" w:themeFillShade="D9"/>
            <w:vAlign w:val="bottom"/>
          </w:tcPr>
          <w:p w14:paraId="2177E211" w14:textId="77777777" w:rsidR="000E7D45" w:rsidRPr="00DE2C5B" w:rsidRDefault="000E7D45" w:rsidP="00A60D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0F2860B3" w14:textId="77777777" w:rsidR="000E7D45" w:rsidRPr="00DE2C5B" w:rsidRDefault="000E7D45" w:rsidP="00A60D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Monthly expenditure</w:t>
            </w:r>
          </w:p>
          <w:p w14:paraId="1B126130" w14:textId="77777777" w:rsidR="000E7D45" w:rsidRPr="00DE2C5B" w:rsidRDefault="000E7D45" w:rsidP="00A60D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£</w:t>
            </w:r>
          </w:p>
        </w:tc>
      </w:tr>
      <w:tr w:rsidR="000E7D45" w:rsidRPr="00DE2C5B" w14:paraId="6975C1CC" w14:textId="77777777" w:rsidTr="000E7D45">
        <w:tc>
          <w:tcPr>
            <w:tcW w:w="2340" w:type="dxa"/>
            <w:vMerge/>
          </w:tcPr>
          <w:p w14:paraId="16ABE6ED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bottom"/>
          </w:tcPr>
          <w:p w14:paraId="5BC6C5B9" w14:textId="77777777" w:rsidR="000E7D45" w:rsidRPr="00DE2C5B" w:rsidRDefault="000E7D45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Date from</w:t>
            </w:r>
          </w:p>
          <w:p w14:paraId="739C29D0" w14:textId="77777777" w:rsidR="000E7D45" w:rsidRPr="00DE2C5B" w:rsidRDefault="000E7D45" w:rsidP="00A029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DD/MM/YYYY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bottom"/>
          </w:tcPr>
          <w:p w14:paraId="55F8E7C4" w14:textId="77777777" w:rsidR="00147CCC" w:rsidRDefault="000E7D45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Date to</w:t>
            </w:r>
          </w:p>
          <w:p w14:paraId="48FD0813" w14:textId="41683653" w:rsidR="000E7D45" w:rsidRPr="00DE2C5B" w:rsidRDefault="000E7D45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</w:rPr>
            </w:pPr>
            <w:r w:rsidRPr="00DE2C5B">
              <w:rPr>
                <w:b/>
                <w:sz w:val="24"/>
              </w:rPr>
              <w:t>DD/MM/YYYY</w:t>
            </w:r>
          </w:p>
        </w:tc>
        <w:tc>
          <w:tcPr>
            <w:tcW w:w="1625" w:type="dxa"/>
            <w:vMerge/>
          </w:tcPr>
          <w:p w14:paraId="2E2B8FF4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799" w:type="dxa"/>
            <w:vMerge/>
          </w:tcPr>
          <w:p w14:paraId="583E4F51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7450AEFD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6598941C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 w14:paraId="2976F0AE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52FC1C60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2CD96E8F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2C733C11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BD42307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462EBE2C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56560BE1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 w14:paraId="3E12AD33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6D8B5E08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16A35750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13595C07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62C225A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59C2119B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0A4271E8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3218958B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42DBB2D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1972AAB5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F0B90E2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7BB45641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052A498B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 w14:paraId="425411FE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2E431577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5E9B480D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0628020D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7E372B5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</w:tbl>
    <w:p w14:paraId="505DE6E9" w14:textId="77777777" w:rsidR="000E7D45" w:rsidRPr="00DE2C5B" w:rsidRDefault="000E7D45" w:rsidP="000E7D45">
      <w:pPr>
        <w:autoSpaceDE w:val="0"/>
        <w:autoSpaceDN w:val="0"/>
        <w:adjustRightInd w:val="0"/>
        <w:rPr>
          <w:b/>
          <w:sz w:val="24"/>
        </w:rPr>
      </w:pPr>
    </w:p>
    <w:p w14:paraId="3D7056AE" w14:textId="77777777" w:rsidR="000E7D45" w:rsidRPr="00DE2C5B" w:rsidRDefault="000E7D45" w:rsidP="000E7D45">
      <w:pPr>
        <w:tabs>
          <w:tab w:val="left" w:pos="454"/>
        </w:tabs>
        <w:autoSpaceDE w:val="0"/>
        <w:autoSpaceDN w:val="0"/>
        <w:adjustRightInd w:val="0"/>
        <w:rPr>
          <w:rFonts w:cs="Arial"/>
          <w:sz w:val="24"/>
        </w:rPr>
      </w:pPr>
      <w:r w:rsidRPr="6098F95D">
        <w:rPr>
          <w:sz w:val="24"/>
        </w:rPr>
        <w:t xml:space="preserve">Please return the signed and dated declaration to </w:t>
      </w:r>
      <w:hyperlink r:id="rId9">
        <w:r w:rsidRPr="6098F95D">
          <w:rPr>
            <w:rStyle w:val="Hyperlink"/>
            <w:rFonts w:eastAsiaTheme="majorEastAsia" w:cs="Arial"/>
            <w:b/>
            <w:bCs/>
            <w:color w:val="0A56AD"/>
            <w:sz w:val="24"/>
          </w:rPr>
          <w:t>askACP@medr.cymru</w:t>
        </w:r>
      </w:hyperlink>
      <w:r w:rsidRPr="6098F95D">
        <w:rPr>
          <w:rStyle w:val="Hyperlink"/>
          <w:rFonts w:eastAsiaTheme="majorEastAsia" w:cs="Arial"/>
          <w:color w:val="0A56AD"/>
          <w:sz w:val="24"/>
        </w:rPr>
        <w:t xml:space="preserve"> </w:t>
      </w:r>
      <w:r w:rsidRPr="6098F95D">
        <w:rPr>
          <w:sz w:val="24"/>
        </w:rPr>
        <w:t>no later than 7 working days after the end of each calendar month.</w:t>
      </w:r>
    </w:p>
    <w:p w14:paraId="19BA297B" w14:textId="77777777" w:rsidR="000E7D45" w:rsidRPr="00DE2C5B" w:rsidRDefault="000E7D45" w:rsidP="000E7D45">
      <w:pPr>
        <w:autoSpaceDE w:val="0"/>
        <w:autoSpaceDN w:val="0"/>
        <w:adjustRightInd w:val="0"/>
        <w:rPr>
          <w:sz w:val="18"/>
          <w:szCs w:val="18"/>
        </w:rPr>
      </w:pPr>
    </w:p>
    <w:p w14:paraId="15D6061D" w14:textId="77777777" w:rsidR="000E7D45" w:rsidRPr="00DE2C5B" w:rsidRDefault="000E7D45" w:rsidP="000E7D45">
      <w:pPr>
        <w:autoSpaceDE w:val="0"/>
        <w:autoSpaceDN w:val="0"/>
        <w:adjustRightInd w:val="0"/>
        <w:rPr>
          <w:sz w:val="24"/>
        </w:rPr>
      </w:pPr>
      <w:r w:rsidRPr="6098F95D">
        <w:rPr>
          <w:sz w:val="24"/>
        </w:rPr>
        <w:t>I certify that the amount expended has been deployed in accordance with the guidance outlined in the Programme Specification.</w:t>
      </w:r>
    </w:p>
    <w:p w14:paraId="64C14791" w14:textId="77777777" w:rsidR="000E7D45" w:rsidRDefault="000E7D45" w:rsidP="000E7D45">
      <w:pPr>
        <w:jc w:val="both"/>
        <w:rPr>
          <w:rFonts w:cs="Arial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7059"/>
      </w:tblGrid>
      <w:tr w:rsidR="000E7D45" w:rsidRPr="00DE2C5B" w14:paraId="73F40AF0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54F11B38" w14:textId="753215D8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Signed:</w:t>
            </w:r>
          </w:p>
        </w:tc>
        <w:tc>
          <w:tcPr>
            <w:tcW w:w="7059" w:type="dxa"/>
            <w:shd w:val="clear" w:color="auto" w:fill="auto"/>
          </w:tcPr>
          <w:p w14:paraId="40AE25FC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2D117248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74548395" w14:textId="460B568C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Print name</w:t>
            </w:r>
            <w:r w:rsidRPr="6098F95D">
              <w:rPr>
                <w:b/>
                <w:bCs/>
                <w:sz w:val="24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6948E8A2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  <w:tr w:rsidR="000E7D45" w:rsidRPr="00DE2C5B" w14:paraId="0D59A904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115A0F6C" w14:textId="434DBECB" w:rsidR="000E7D45" w:rsidRPr="6098F95D" w:rsidRDefault="000E7D45" w:rsidP="00A02993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</w:tc>
        <w:tc>
          <w:tcPr>
            <w:tcW w:w="7059" w:type="dxa"/>
            <w:shd w:val="clear" w:color="auto" w:fill="auto"/>
          </w:tcPr>
          <w:p w14:paraId="470E5EDA" w14:textId="77777777" w:rsidR="000E7D45" w:rsidRPr="00DE2C5B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</w:tr>
    </w:tbl>
    <w:p w14:paraId="4D3A6993" w14:textId="77777777" w:rsidR="000E7D45" w:rsidRDefault="000E7D45" w:rsidP="000E7D45">
      <w:pPr>
        <w:jc w:val="both"/>
        <w:rPr>
          <w:rFonts w:cs="Arial"/>
          <w:szCs w:val="22"/>
        </w:rPr>
      </w:pPr>
    </w:p>
    <w:p w14:paraId="2D709956" w14:textId="77777777" w:rsidR="000E7D45" w:rsidRDefault="000E7D45" w:rsidP="000E7D45"/>
    <w:sectPr w:rsidR="000E7D45" w:rsidSect="00985EE5">
      <w:headerReference w:type="default" r:id="rId10"/>
      <w:footerReference w:type="default" r:id="rId11"/>
      <w:pgSz w:w="11906" w:h="16838"/>
      <w:pgMar w:top="1985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A9098" w14:textId="77777777" w:rsidR="00A3249B" w:rsidRDefault="00A3249B" w:rsidP="000E7D45">
      <w:r>
        <w:separator/>
      </w:r>
    </w:p>
  </w:endnote>
  <w:endnote w:type="continuationSeparator" w:id="0">
    <w:p w14:paraId="2BC546FD" w14:textId="77777777" w:rsidR="00A3249B" w:rsidRDefault="00A3249B" w:rsidP="000E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101B" w14:textId="73E8B7FE" w:rsidR="000E7D45" w:rsidRPr="00985EE5" w:rsidRDefault="00985EE5" w:rsidP="00985EE5">
    <w:pPr>
      <w:pStyle w:val="Footer"/>
      <w:jc w:val="right"/>
    </w:pPr>
    <w:r w:rsidRPr="001B4B42">
      <w:rPr>
        <w:noProof/>
        <w:lang w:val="en-GB"/>
      </w:rPr>
      <w:drawing>
        <wp:inline distT="0" distB="0" distL="0" distR="0" wp14:anchorId="41E78362" wp14:editId="166C95E2">
          <wp:extent cx="1574800" cy="491318"/>
          <wp:effectExtent l="0" t="0" r="6350" b="4445"/>
          <wp:docPr id="652424134" name="Picture 2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526422" name="Picture 2" descr="A black and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792" cy="504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B890" w14:textId="77777777" w:rsidR="00A3249B" w:rsidRDefault="00A3249B" w:rsidP="000E7D45">
      <w:r>
        <w:separator/>
      </w:r>
    </w:p>
  </w:footnote>
  <w:footnote w:type="continuationSeparator" w:id="0">
    <w:p w14:paraId="21D96A9C" w14:textId="77777777" w:rsidR="00A3249B" w:rsidRDefault="00A3249B" w:rsidP="000E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18F4" w14:textId="71025541" w:rsidR="000E7D45" w:rsidRDefault="000E7D45" w:rsidP="000E7D45">
    <w:pPr>
      <w:pStyle w:val="Header"/>
      <w:jc w:val="right"/>
    </w:pPr>
    <w:r>
      <w:rPr>
        <w:noProof/>
      </w:rPr>
      <w:drawing>
        <wp:inline distT="0" distB="0" distL="0" distR="0" wp14:anchorId="018D99B9" wp14:editId="10C49F04">
          <wp:extent cx="1689100" cy="800487"/>
          <wp:effectExtent l="0" t="0" r="6350" b="0"/>
          <wp:docPr id="1007969563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94581" name="Picture 1" descr="A black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281" cy="809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45"/>
    <w:rsid w:val="000067C5"/>
    <w:rsid w:val="000B3A07"/>
    <w:rsid w:val="000E7D45"/>
    <w:rsid w:val="00147CCC"/>
    <w:rsid w:val="001A45EE"/>
    <w:rsid w:val="001F1157"/>
    <w:rsid w:val="002E6C54"/>
    <w:rsid w:val="0033348C"/>
    <w:rsid w:val="003E431F"/>
    <w:rsid w:val="0040115C"/>
    <w:rsid w:val="004C773B"/>
    <w:rsid w:val="00521E80"/>
    <w:rsid w:val="00523736"/>
    <w:rsid w:val="005733D3"/>
    <w:rsid w:val="005A7ABB"/>
    <w:rsid w:val="005D0170"/>
    <w:rsid w:val="00665ABA"/>
    <w:rsid w:val="006806C3"/>
    <w:rsid w:val="006C79E3"/>
    <w:rsid w:val="00715B39"/>
    <w:rsid w:val="00733412"/>
    <w:rsid w:val="00791F48"/>
    <w:rsid w:val="007A2695"/>
    <w:rsid w:val="007A4766"/>
    <w:rsid w:val="007F29CB"/>
    <w:rsid w:val="00811A86"/>
    <w:rsid w:val="00842E02"/>
    <w:rsid w:val="00846EC0"/>
    <w:rsid w:val="008E1044"/>
    <w:rsid w:val="008E5A14"/>
    <w:rsid w:val="00985EE5"/>
    <w:rsid w:val="009A0489"/>
    <w:rsid w:val="009D7A7A"/>
    <w:rsid w:val="00A017AA"/>
    <w:rsid w:val="00A17304"/>
    <w:rsid w:val="00A3249B"/>
    <w:rsid w:val="00A60DFD"/>
    <w:rsid w:val="00A80AC6"/>
    <w:rsid w:val="00A97622"/>
    <w:rsid w:val="00D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CBFB"/>
  <w15:chartTrackingRefBased/>
  <w15:docId w15:val="{58B1280B-951E-466E-B050-A9BBD18C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4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D45"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45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45"/>
    <w:pPr>
      <w:keepNext/>
      <w:keepLines/>
      <w:spacing w:before="160" w:after="80" w:line="27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45"/>
    <w:pPr>
      <w:keepNext/>
      <w:keepLines/>
      <w:spacing w:before="80" w:after="40" w:line="27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45"/>
    <w:pPr>
      <w:keepNext/>
      <w:keepLines/>
      <w:spacing w:before="80" w:after="40" w:line="27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45"/>
    <w:pPr>
      <w:keepNext/>
      <w:keepLines/>
      <w:spacing w:before="40" w:line="27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45"/>
    <w:pPr>
      <w:keepNext/>
      <w:keepLines/>
      <w:spacing w:before="40" w:line="27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45"/>
    <w:pPr>
      <w:keepNext/>
      <w:keepLines/>
      <w:spacing w:line="27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45"/>
    <w:pPr>
      <w:keepNext/>
      <w:keepLines/>
      <w:spacing w:line="27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4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4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45"/>
    <w:rPr>
      <w:rFonts w:eastAsiaTheme="majorEastAsia" w:cstheme="majorBidi"/>
      <w:color w:val="0F4761" w:themeColor="accent1" w:themeShade="BF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45"/>
    <w:rPr>
      <w:rFonts w:eastAsiaTheme="majorEastAsia" w:cstheme="majorBidi"/>
      <w:i/>
      <w:iCs/>
      <w:color w:val="0F4761" w:themeColor="accent1" w:themeShade="BF"/>
      <w:kern w:val="0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45"/>
    <w:rPr>
      <w:rFonts w:eastAsiaTheme="majorEastAsia" w:cstheme="majorBidi"/>
      <w:color w:val="0F4761" w:themeColor="accent1" w:themeShade="BF"/>
      <w:kern w:val="0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45"/>
    <w:rPr>
      <w:rFonts w:eastAsiaTheme="majorEastAsia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45"/>
    <w:rPr>
      <w:rFonts w:eastAsiaTheme="majorEastAsia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45"/>
    <w:rPr>
      <w:rFonts w:eastAsiaTheme="majorEastAsia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45"/>
    <w:rPr>
      <w:rFonts w:eastAsiaTheme="majorEastAsia" w:cstheme="majorBidi"/>
      <w:color w:val="272727" w:themeColor="text1" w:themeTint="D8"/>
      <w:kern w:val="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7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0E7D4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45"/>
    <w:pPr>
      <w:numPr>
        <w:ilvl w:val="1"/>
      </w:numPr>
      <w:spacing w:after="160" w:line="27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E7D4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E7D45"/>
    <w:pPr>
      <w:spacing w:before="160" w:after="160" w:line="279" w:lineRule="auto"/>
      <w:jc w:val="center"/>
    </w:pPr>
    <w:rPr>
      <w:rFonts w:eastAsiaTheme="minorEastAsia" w:cstheme="minorBidi"/>
      <w:i/>
      <w:iCs/>
      <w:color w:val="404040" w:themeColor="text1" w:themeTint="BF"/>
      <w:sz w:val="24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0E7D45"/>
    <w:rPr>
      <w:rFonts w:ascii="Arial" w:eastAsiaTheme="minorEastAsia" w:hAnsi="Arial"/>
      <w:i/>
      <w:iCs/>
      <w:color w:val="404040" w:themeColor="text1" w:themeTint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0E7D45"/>
    <w:pPr>
      <w:spacing w:after="160" w:line="279" w:lineRule="auto"/>
      <w:ind w:left="720"/>
      <w:contextualSpacing/>
    </w:pPr>
    <w:rPr>
      <w:rFonts w:eastAsiaTheme="minorEastAsia" w:cstheme="minorBidi"/>
      <w:sz w:val="24"/>
      <w:lang w:val="en-US" w:eastAsia="ja-JP"/>
    </w:rPr>
  </w:style>
  <w:style w:type="character" w:styleId="IntenseEmphasis">
    <w:name w:val="Intense Emphasis"/>
    <w:basedOn w:val="DefaultParagraphFont"/>
    <w:uiPriority w:val="21"/>
    <w:qFormat/>
    <w:rsid w:val="000E7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9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sz w:val="24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45"/>
    <w:rPr>
      <w:rFonts w:ascii="Arial" w:eastAsiaTheme="minorEastAsia" w:hAnsi="Arial"/>
      <w:i/>
      <w:iCs/>
      <w:color w:val="0F4761" w:themeColor="accent1" w:themeShade="BF"/>
      <w:kern w:val="0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E7D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D45"/>
    <w:pPr>
      <w:tabs>
        <w:tab w:val="center" w:pos="4513"/>
        <w:tab w:val="right" w:pos="9026"/>
      </w:tabs>
    </w:pPr>
    <w:rPr>
      <w:rFonts w:eastAsiaTheme="minorEastAsia" w:cstheme="minorBidi"/>
      <w:sz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E7D45"/>
    <w:rPr>
      <w:rFonts w:ascii="Arial" w:eastAsiaTheme="minorEastAsia" w:hAnsi="Arial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D45"/>
    <w:pPr>
      <w:tabs>
        <w:tab w:val="center" w:pos="4513"/>
        <w:tab w:val="right" w:pos="9026"/>
      </w:tabs>
    </w:pPr>
    <w:rPr>
      <w:rFonts w:eastAsiaTheme="minorEastAsia" w:cstheme="minorBidi"/>
      <w:sz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E7D45"/>
    <w:rPr>
      <w:rFonts w:ascii="Arial" w:eastAsiaTheme="minorEastAsia" w:hAnsi="Arial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qFormat/>
    <w:rsid w:val="000E7D45"/>
    <w:rPr>
      <w:b w:val="0"/>
      <w:color w:val="0070C0"/>
      <w:u w:val="single"/>
    </w:rPr>
  </w:style>
  <w:style w:type="table" w:styleId="TableGrid">
    <w:name w:val="Table Grid"/>
    <w:basedOn w:val="TableNormal"/>
    <w:uiPriority w:val="39"/>
    <w:rsid w:val="000E7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skACP@medr.cym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B67C0-DB44-44A0-8C62-04D993974961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FDB06BBF-D766-4EBB-A326-DCB27F806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AD952-DA32-47AB-AD07-BB20161B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Emma.Evans@medr.cymru</dc:creator>
  <cp:keywords/>
  <dc:description/>
  <cp:lastModifiedBy>Jane Gulliford</cp:lastModifiedBy>
  <cp:revision>10</cp:revision>
  <dcterms:created xsi:type="dcterms:W3CDTF">2024-10-23T16:06:00Z</dcterms:created>
  <dcterms:modified xsi:type="dcterms:W3CDTF">2024-12-12T10:01:00Z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2024-10-11T18:07:04Z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1a4b306f-6dfb-4672-b155-d5f1a64d354d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</Properties>
</file>