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641" w:rsidRPr="00C25641" w:rsidRDefault="00C25641" w:rsidP="00C25641">
      <w:pPr>
        <w:rPr>
          <w:rFonts w:cs="Arial"/>
          <w:b/>
          <w:color w:val="000000"/>
          <w:sz w:val="22"/>
          <w:szCs w:val="22"/>
          <w:lang w:val="en-GB"/>
        </w:rPr>
      </w:pPr>
      <w:bookmarkStart w:id="0" w:name="_GoBack"/>
      <w:bookmarkEnd w:id="0"/>
      <w:proofErr w:type="gramStart"/>
      <w:r>
        <w:rPr>
          <w:rFonts w:cs="Arial"/>
          <w:b/>
          <w:color w:val="000000"/>
          <w:sz w:val="22"/>
          <w:szCs w:val="22"/>
          <w:lang w:val="en-GB"/>
        </w:rPr>
        <w:t>TRAC(</w:t>
      </w:r>
      <w:proofErr w:type="gramEnd"/>
      <w:r>
        <w:rPr>
          <w:rFonts w:cs="Arial"/>
          <w:b/>
          <w:color w:val="000000"/>
          <w:sz w:val="22"/>
          <w:szCs w:val="22"/>
          <w:lang w:val="en-GB"/>
        </w:rPr>
        <w:t>T) FTE calculation</w:t>
      </w:r>
      <w:r w:rsidR="00B21A81" w:rsidRPr="002016A6">
        <w:rPr>
          <w:rFonts w:cs="Arial"/>
          <w:b/>
          <w:color w:val="000000"/>
          <w:sz w:val="22"/>
          <w:szCs w:val="22"/>
          <w:lang w:val="en-GB"/>
        </w:rPr>
        <w:t xml:space="preserve"> – </w:t>
      </w:r>
      <w:r>
        <w:rPr>
          <w:rFonts w:cs="Arial"/>
          <w:b/>
          <w:color w:val="000000"/>
          <w:sz w:val="22"/>
          <w:szCs w:val="22"/>
          <w:lang w:val="en-GB"/>
        </w:rPr>
        <w:t>a</w:t>
      </w:r>
      <w:r w:rsidRPr="00C25641">
        <w:rPr>
          <w:rFonts w:cs="Arial"/>
          <w:b/>
          <w:color w:val="000000"/>
          <w:sz w:val="22"/>
          <w:szCs w:val="22"/>
          <w:lang w:val="en-GB"/>
        </w:rPr>
        <w:t>lgorithm to estimate completed FTE for modules</w:t>
      </w:r>
    </w:p>
    <w:p w:rsidR="00B21A81" w:rsidRDefault="00C25641" w:rsidP="00C25641">
      <w:pPr>
        <w:rPr>
          <w:rFonts w:cs="Arial"/>
          <w:b/>
          <w:color w:val="000000"/>
          <w:sz w:val="22"/>
          <w:szCs w:val="22"/>
          <w:lang w:val="en-GB"/>
        </w:rPr>
      </w:pPr>
      <w:proofErr w:type="gramStart"/>
      <w:r w:rsidRPr="00C25641">
        <w:rPr>
          <w:rFonts w:cs="Arial"/>
          <w:b/>
          <w:color w:val="000000"/>
          <w:sz w:val="22"/>
          <w:szCs w:val="22"/>
          <w:lang w:val="en-GB"/>
        </w:rPr>
        <w:t>with</w:t>
      </w:r>
      <w:proofErr w:type="gramEnd"/>
      <w:r w:rsidRPr="00C25641">
        <w:rPr>
          <w:rFonts w:cs="Arial"/>
          <w:b/>
          <w:color w:val="000000"/>
          <w:sz w:val="22"/>
          <w:szCs w:val="22"/>
          <w:lang w:val="en-GB"/>
        </w:rPr>
        <w:t xml:space="preserve"> unknown outcome from the HESA student record</w:t>
      </w:r>
    </w:p>
    <w:p w:rsidR="00C25641" w:rsidRPr="002016A6" w:rsidRDefault="00C25641" w:rsidP="00C25641">
      <w:pPr>
        <w:rPr>
          <w:rFonts w:cs="Arial"/>
          <w:color w:val="000000"/>
          <w:sz w:val="22"/>
          <w:szCs w:val="22"/>
          <w:lang w:val="en-GB"/>
        </w:rPr>
      </w:pPr>
    </w:p>
    <w:p w:rsidR="00C25641" w:rsidRPr="00C25641" w:rsidRDefault="00C25641" w:rsidP="00C25641">
      <w:pPr>
        <w:overflowPunct w:val="0"/>
        <w:autoSpaceDE w:val="0"/>
        <w:autoSpaceDN w:val="0"/>
        <w:adjustRightInd w:val="0"/>
        <w:textAlignment w:val="baseline"/>
        <w:rPr>
          <w:rFonts w:ascii="Arial-BoldMT" w:hAnsi="Arial-BoldMT" w:cs="Arial-BoldMT"/>
          <w:b/>
          <w:bCs/>
          <w:lang w:val="en-GB"/>
        </w:rPr>
      </w:pPr>
      <w:r w:rsidRPr="00C25641">
        <w:rPr>
          <w:rFonts w:ascii="Arial-BoldMT" w:hAnsi="Arial-BoldMT" w:cs="Arial-BoldMT"/>
          <w:b/>
          <w:bCs/>
          <w:lang w:val="en-GB"/>
        </w:rPr>
        <w:t xml:space="preserve">Step 1: Carry </w:t>
      </w:r>
      <w:r>
        <w:rPr>
          <w:rFonts w:ascii="Arial-BoldMT" w:hAnsi="Arial-BoldMT" w:cs="Arial-BoldMT"/>
          <w:b/>
          <w:bCs/>
          <w:lang w:val="en-GB"/>
        </w:rPr>
        <w:t xml:space="preserve">out the data extraction as outlined in paragraphs 1 to 11 in Annex N of </w:t>
      </w:r>
      <w:r w:rsidR="00CB517F">
        <w:rPr>
          <w:rFonts w:ascii="Arial-BoldMT" w:hAnsi="Arial-BoldMT" w:cs="Arial-BoldMT"/>
          <w:b/>
          <w:bCs/>
          <w:lang w:val="en-GB"/>
        </w:rPr>
        <w:t xml:space="preserve">the HE Data Requirements Circular (latest version available </w:t>
      </w:r>
      <w:hyperlink r:id="rId11" w:history="1">
        <w:r w:rsidR="00CB517F" w:rsidRPr="00CB517F">
          <w:rPr>
            <w:rStyle w:val="Hyperlink"/>
            <w:rFonts w:ascii="Arial-BoldMT" w:hAnsi="Arial-BoldMT" w:cs="Arial-BoldMT"/>
            <w:b/>
            <w:bCs/>
            <w:lang w:val="en-GB"/>
          </w:rPr>
          <w:t>here</w:t>
        </w:r>
      </w:hyperlink>
      <w:r w:rsidR="00CB517F">
        <w:rPr>
          <w:rFonts w:ascii="Arial-BoldMT" w:hAnsi="Arial-BoldMT" w:cs="Arial-BoldMT"/>
          <w:b/>
          <w:bCs/>
          <w:lang w:val="en-GB"/>
        </w:rPr>
        <w:t>).</w:t>
      </w:r>
    </w:p>
    <w:p w:rsidR="00C25641" w:rsidRPr="00C25641" w:rsidRDefault="00C25641" w:rsidP="00C25641">
      <w:pPr>
        <w:overflowPunct w:val="0"/>
        <w:autoSpaceDE w:val="0"/>
        <w:autoSpaceDN w:val="0"/>
        <w:adjustRightInd w:val="0"/>
        <w:textAlignment w:val="baseline"/>
        <w:rPr>
          <w:rFonts w:ascii="Arial-BoldMT" w:hAnsi="Arial-BoldMT" w:cs="Arial-BoldMT"/>
          <w:b/>
          <w:bCs/>
          <w:lang w:val="en-GB"/>
        </w:rPr>
      </w:pPr>
    </w:p>
    <w:p w:rsidR="00C25641" w:rsidRPr="00C25641" w:rsidRDefault="00C25641" w:rsidP="00C25641">
      <w:pPr>
        <w:overflowPunct w:val="0"/>
        <w:autoSpaceDE w:val="0"/>
        <w:autoSpaceDN w:val="0"/>
        <w:adjustRightInd w:val="0"/>
        <w:textAlignment w:val="baseline"/>
        <w:rPr>
          <w:rFonts w:ascii="Arial-BoldMT" w:hAnsi="Arial-BoldMT" w:cs="Arial-BoldMT"/>
          <w:b/>
          <w:bCs/>
          <w:lang w:val="en-GB"/>
        </w:rPr>
      </w:pPr>
      <w:r w:rsidRPr="00C25641">
        <w:rPr>
          <w:rFonts w:ascii="Arial-BoldMT" w:hAnsi="Arial-BoldMT" w:cs="Arial-BoldMT"/>
          <w:b/>
          <w:bCs/>
          <w:lang w:val="en-GB"/>
        </w:rPr>
        <w:t>Step 2: Create dataset to calculate proportions in each module outcome</w:t>
      </w:r>
    </w:p>
    <w:p w:rsidR="00C25641" w:rsidRPr="00C25641" w:rsidRDefault="00C25641" w:rsidP="00C25641">
      <w:pPr>
        <w:overflowPunct w:val="0"/>
        <w:autoSpaceDE w:val="0"/>
        <w:autoSpaceDN w:val="0"/>
        <w:adjustRightInd w:val="0"/>
        <w:textAlignment w:val="baseline"/>
        <w:rPr>
          <w:rFonts w:ascii="Arial-BoldMT" w:hAnsi="Arial-BoldMT" w:cs="Arial-BoldMT"/>
          <w:b/>
          <w:bCs/>
          <w:lang w:val="en-GB"/>
        </w:rPr>
      </w:pPr>
      <w:proofErr w:type="gramStart"/>
      <w:r w:rsidRPr="00C25641">
        <w:rPr>
          <w:rFonts w:ascii="Arial-BoldMT" w:hAnsi="Arial-BoldMT" w:cs="Arial-BoldMT"/>
          <w:b/>
          <w:bCs/>
          <w:lang w:val="en-GB"/>
        </w:rPr>
        <w:t>category</w:t>
      </w:r>
      <w:proofErr w:type="gramEnd"/>
    </w:p>
    <w:p w:rsidR="00CB517F" w:rsidRDefault="00CB517F" w:rsidP="00C25641">
      <w:pPr>
        <w:overflowPunct w:val="0"/>
        <w:autoSpaceDE w:val="0"/>
        <w:autoSpaceDN w:val="0"/>
        <w:adjustRightInd w:val="0"/>
        <w:textAlignment w:val="baseline"/>
        <w:rPr>
          <w:rFonts w:ascii="ArialMT" w:hAnsi="ArialMT" w:cs="ArialMT"/>
          <w:lang w:val="en-GB"/>
        </w:rPr>
      </w:pP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Retain data for all module outcomes except those with unknown outcome (those with</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STUDENTONMODULE.MODSTAT=1, 2 will be in the resulting dataset). Make adjustment for year of course greater than 6.</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w:t>
      </w:r>
      <w:proofErr w:type="spellStart"/>
      <w:r w:rsidRPr="00C25641">
        <w:rPr>
          <w:rFonts w:ascii="Courier New" w:hAnsi="Courier New" w:cs="Courier New"/>
          <w:lang w:val="en-GB"/>
        </w:rPr>
        <w:t>modout</w:t>
      </w:r>
      <w:proofErr w:type="spellEnd"/>
      <w:r w:rsidRPr="00C25641">
        <w:rPr>
          <w:rFonts w:ascii="Courier New" w:hAnsi="Courier New" w:cs="Courier New"/>
          <w:lang w:val="en-GB"/>
        </w:rPr>
        <w:t xml:space="preserve"> = '6' then delete</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w:t>
      </w:r>
      <w:proofErr w:type="spellStart"/>
      <w:r w:rsidRPr="00C25641">
        <w:rPr>
          <w:rFonts w:ascii="Courier New" w:hAnsi="Courier New" w:cs="Courier New"/>
          <w:lang w:val="en-GB"/>
        </w:rPr>
        <w:t>yearprg</w:t>
      </w:r>
      <w:proofErr w:type="spellEnd"/>
      <w:r w:rsidRPr="00C25641">
        <w:rPr>
          <w:rFonts w:ascii="Courier New" w:hAnsi="Courier New" w:cs="Courier New"/>
          <w:lang w:val="en-GB"/>
        </w:rPr>
        <w:t xml:space="preserve"> ≥ 6 then </w:t>
      </w:r>
      <w:proofErr w:type="spellStart"/>
      <w:r w:rsidRPr="00C25641">
        <w:rPr>
          <w:rFonts w:ascii="Courier New" w:hAnsi="Courier New" w:cs="Courier New"/>
          <w:lang w:val="en-GB"/>
        </w:rPr>
        <w:t>yearprg</w:t>
      </w:r>
      <w:proofErr w:type="spellEnd"/>
      <w:r w:rsidRPr="00C25641">
        <w:rPr>
          <w:rFonts w:ascii="Courier New" w:hAnsi="Courier New" w:cs="Courier New"/>
          <w:lang w:val="en-GB"/>
        </w:rPr>
        <w:t xml:space="preserve"> = 6</w:t>
      </w:r>
    </w:p>
    <w:p w:rsidR="00C25641" w:rsidRPr="00C25641" w:rsidRDefault="00C25641" w:rsidP="00C25641">
      <w:pPr>
        <w:overflowPunct w:val="0"/>
        <w:autoSpaceDE w:val="0"/>
        <w:autoSpaceDN w:val="0"/>
        <w:adjustRightInd w:val="0"/>
        <w:textAlignment w:val="baseline"/>
        <w:rPr>
          <w:rFonts w:ascii="CourierNewPSMT" w:hAnsi="CourierNewPSMT" w:cs="CourierNewPSMT"/>
          <w:sz w:val="20"/>
          <w:szCs w:val="20"/>
          <w:lang w:val="en-GB"/>
        </w:rPr>
      </w:pPr>
    </w:p>
    <w:p w:rsidR="00C25641" w:rsidRPr="00C25641" w:rsidRDefault="00C25641" w:rsidP="00C25641">
      <w:pPr>
        <w:overflowPunct w:val="0"/>
        <w:autoSpaceDE w:val="0"/>
        <w:autoSpaceDN w:val="0"/>
        <w:adjustRightInd w:val="0"/>
        <w:textAlignment w:val="baseline"/>
        <w:rPr>
          <w:rFonts w:ascii="Arial-BoldMT" w:hAnsi="Arial-BoldMT" w:cs="Arial-BoldMT"/>
          <w:b/>
          <w:bCs/>
          <w:lang w:val="en-GB"/>
        </w:rPr>
      </w:pPr>
      <w:r w:rsidRPr="00C25641">
        <w:rPr>
          <w:rFonts w:ascii="Arial-BoldMT" w:hAnsi="Arial-BoldMT" w:cs="Arial-BoldMT"/>
          <w:b/>
          <w:bCs/>
          <w:lang w:val="en-GB"/>
        </w:rPr>
        <w:t>Step 3: Summarise the number of observations in each module outcome</w:t>
      </w:r>
    </w:p>
    <w:p w:rsidR="00C25641" w:rsidRPr="00C25641" w:rsidRDefault="00C25641" w:rsidP="00C25641">
      <w:pPr>
        <w:overflowPunct w:val="0"/>
        <w:autoSpaceDE w:val="0"/>
        <w:autoSpaceDN w:val="0"/>
        <w:adjustRightInd w:val="0"/>
        <w:textAlignment w:val="baseline"/>
        <w:rPr>
          <w:rFonts w:ascii="Arial-BoldMT" w:hAnsi="Arial-BoldMT" w:cs="Arial-BoldMT"/>
          <w:b/>
          <w:bCs/>
          <w:lang w:val="en-GB"/>
        </w:rPr>
      </w:pPr>
      <w:proofErr w:type="gramStart"/>
      <w:r w:rsidRPr="00C25641">
        <w:rPr>
          <w:rFonts w:ascii="Arial-BoldMT" w:hAnsi="Arial-BoldMT" w:cs="Arial-BoldMT"/>
          <w:b/>
          <w:bCs/>
          <w:lang w:val="en-GB"/>
        </w:rPr>
        <w:t>category</w:t>
      </w:r>
      <w:proofErr w:type="gramEnd"/>
    </w:p>
    <w:p w:rsidR="00C25641" w:rsidRPr="00C25641" w:rsidRDefault="00C25641" w:rsidP="00C25641">
      <w:pPr>
        <w:overflowPunct w:val="0"/>
        <w:autoSpaceDE w:val="0"/>
        <w:autoSpaceDN w:val="0"/>
        <w:adjustRightInd w:val="0"/>
        <w:textAlignment w:val="baseline"/>
        <w:rPr>
          <w:rFonts w:ascii="Arial-BoldMT" w:hAnsi="Arial-BoldMT" w:cs="Arial-BoldMT"/>
          <w:b/>
          <w:bCs/>
          <w:lang w:val="en-GB"/>
        </w:rPr>
      </w:pP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Create variables to store the FTE in each module outcome category.</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modout1=0</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modout2=0</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modout3=0</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modout4=0</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w:t>
      </w:r>
      <w:proofErr w:type="spellStart"/>
      <w:r w:rsidRPr="00C25641">
        <w:rPr>
          <w:rFonts w:ascii="Courier New" w:hAnsi="Courier New" w:cs="Courier New"/>
          <w:lang w:val="en-GB"/>
        </w:rPr>
        <w:t>modout</w:t>
      </w:r>
      <w:proofErr w:type="spellEnd"/>
      <w:r w:rsidRPr="00C25641">
        <w:rPr>
          <w:rFonts w:ascii="Courier New" w:hAnsi="Courier New" w:cs="Courier New"/>
          <w:lang w:val="en-GB"/>
        </w:rPr>
        <w:t>='1' then modout1_fte=xfte01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else</w:t>
      </w:r>
      <w:proofErr w:type="gramEnd"/>
      <w:r w:rsidRPr="00C25641">
        <w:rPr>
          <w:rFonts w:ascii="Courier New" w:hAnsi="Courier New" w:cs="Courier New"/>
          <w:lang w:val="en-GB"/>
        </w:rPr>
        <w:t xml:space="preserve"> if </w:t>
      </w:r>
      <w:proofErr w:type="spellStart"/>
      <w:r w:rsidRPr="00C25641">
        <w:rPr>
          <w:rFonts w:ascii="Courier New" w:hAnsi="Courier New" w:cs="Courier New"/>
          <w:lang w:val="en-GB"/>
        </w:rPr>
        <w:t>modout</w:t>
      </w:r>
      <w:proofErr w:type="spellEnd"/>
      <w:r w:rsidRPr="00C25641">
        <w:rPr>
          <w:rFonts w:ascii="Courier New" w:hAnsi="Courier New" w:cs="Courier New"/>
          <w:lang w:val="en-GB"/>
        </w:rPr>
        <w:t>='2' then modout2=xfte01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else</w:t>
      </w:r>
      <w:proofErr w:type="gramEnd"/>
      <w:r w:rsidRPr="00C25641">
        <w:rPr>
          <w:rFonts w:ascii="Courier New" w:hAnsi="Courier New" w:cs="Courier New"/>
          <w:lang w:val="en-GB"/>
        </w:rPr>
        <w:t xml:space="preserve"> if </w:t>
      </w:r>
      <w:proofErr w:type="spellStart"/>
      <w:r w:rsidRPr="00C25641">
        <w:rPr>
          <w:rFonts w:ascii="Courier New" w:hAnsi="Courier New" w:cs="Courier New"/>
          <w:lang w:val="en-GB"/>
        </w:rPr>
        <w:t>modout</w:t>
      </w:r>
      <w:proofErr w:type="spellEnd"/>
      <w:r w:rsidRPr="00C25641">
        <w:rPr>
          <w:rFonts w:ascii="Courier New" w:hAnsi="Courier New" w:cs="Courier New"/>
          <w:lang w:val="en-GB"/>
        </w:rPr>
        <w:t>='3' then modout3=xfte01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else</w:t>
      </w:r>
      <w:proofErr w:type="gramEnd"/>
      <w:r w:rsidRPr="00C25641">
        <w:rPr>
          <w:rFonts w:ascii="Courier New" w:hAnsi="Courier New" w:cs="Courier New"/>
          <w:lang w:val="en-GB"/>
        </w:rPr>
        <w:t xml:space="preserve"> if </w:t>
      </w:r>
      <w:proofErr w:type="spellStart"/>
      <w:r w:rsidRPr="00C25641">
        <w:rPr>
          <w:rFonts w:ascii="Courier New" w:hAnsi="Courier New" w:cs="Courier New"/>
          <w:lang w:val="en-GB"/>
        </w:rPr>
        <w:t>modout</w:t>
      </w:r>
      <w:proofErr w:type="spellEnd"/>
      <w:r w:rsidRPr="00C25641">
        <w:rPr>
          <w:rFonts w:ascii="Courier New" w:hAnsi="Courier New" w:cs="Courier New"/>
          <w:lang w:val="en-GB"/>
        </w:rPr>
        <w:t>='4' then modout4=xfte01</w:t>
      </w:r>
    </w:p>
    <w:p w:rsidR="00C25641" w:rsidRPr="00C25641" w:rsidRDefault="00C25641" w:rsidP="00C25641">
      <w:pPr>
        <w:overflowPunct w:val="0"/>
        <w:autoSpaceDE w:val="0"/>
        <w:autoSpaceDN w:val="0"/>
        <w:adjustRightInd w:val="0"/>
        <w:textAlignment w:val="baseline"/>
        <w:rPr>
          <w:rFonts w:ascii="CourierNewPSMT" w:hAnsi="CourierNewPSMT" w:cs="CourierNewPSMT"/>
          <w:lang w:val="en-GB"/>
        </w:rPr>
      </w:pP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The results for STUDENTONMODULE.MODSTAT=1 (continuing from previous year) are to be applied to cases where STUDENTONMODULE.MODSTAT=3 (continuing into next year), all of which have unknown module outcomes. Therefore, recode STUDENTONMODULE.MODSTAT=1 to STUDENTONMODULE.MODSTAT=3 so that results can be merged back onto extracted data to the rows of data the proportions are to be applied to.</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 xml:space="preserve">if </w:t>
      </w:r>
      <w:proofErr w:type="spellStart"/>
      <w:r w:rsidRPr="00C25641">
        <w:rPr>
          <w:rFonts w:ascii="Courier New" w:hAnsi="Courier New" w:cs="Courier New"/>
          <w:lang w:val="en-GB"/>
        </w:rPr>
        <w:t>modstat</w:t>
      </w:r>
      <w:proofErr w:type="spellEnd"/>
      <w:r w:rsidRPr="00C25641">
        <w:rPr>
          <w:rFonts w:ascii="Courier New" w:hAnsi="Courier New" w:cs="Courier New"/>
          <w:lang w:val="en-GB"/>
        </w:rPr>
        <w:t xml:space="preserve">=’1’ then </w:t>
      </w:r>
      <w:proofErr w:type="spellStart"/>
      <w:r w:rsidRPr="00C25641">
        <w:rPr>
          <w:rFonts w:ascii="Courier New" w:hAnsi="Courier New" w:cs="Courier New"/>
          <w:lang w:val="en-GB"/>
        </w:rPr>
        <w:t>modstat</w:t>
      </w:r>
      <w:proofErr w:type="spellEnd"/>
      <w:r w:rsidRPr="00C25641">
        <w:rPr>
          <w:rFonts w:ascii="Courier New" w:hAnsi="Courier New" w:cs="Courier New"/>
          <w:lang w:val="en-GB"/>
        </w:rPr>
        <w:t>=’3’</w:t>
      </w:r>
    </w:p>
    <w:p w:rsidR="00C25641" w:rsidRPr="00C25641" w:rsidRDefault="00C25641" w:rsidP="00C25641">
      <w:pPr>
        <w:overflowPunct w:val="0"/>
        <w:autoSpaceDE w:val="0"/>
        <w:autoSpaceDN w:val="0"/>
        <w:adjustRightInd w:val="0"/>
        <w:textAlignment w:val="baseline"/>
        <w:rPr>
          <w:rFonts w:ascii="CourierNewPSMT" w:hAnsi="CourierNewPSMT" w:cs="CourierNewPSMT"/>
          <w:sz w:val="20"/>
          <w:szCs w:val="20"/>
          <w:lang w:val="en-GB"/>
        </w:rPr>
      </w:pP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B517F" w:rsidRDefault="00CB517F" w:rsidP="00C25641">
      <w:pPr>
        <w:overflowPunct w:val="0"/>
        <w:autoSpaceDE w:val="0"/>
        <w:autoSpaceDN w:val="0"/>
        <w:adjustRightInd w:val="0"/>
        <w:textAlignment w:val="baseline"/>
        <w:rPr>
          <w:rFonts w:ascii="ArialMT" w:hAnsi="ArialMT" w:cs="ArialMT"/>
          <w:lang w:val="en-GB"/>
        </w:rPr>
      </w:pPr>
    </w:p>
    <w:p w:rsidR="00CB517F" w:rsidRDefault="00CB517F" w:rsidP="00C25641">
      <w:pPr>
        <w:overflowPunct w:val="0"/>
        <w:autoSpaceDE w:val="0"/>
        <w:autoSpaceDN w:val="0"/>
        <w:adjustRightInd w:val="0"/>
        <w:textAlignment w:val="baseline"/>
        <w:rPr>
          <w:rFonts w:ascii="ArialMT" w:hAnsi="ArialMT" w:cs="ArialMT"/>
          <w:lang w:val="en-GB"/>
        </w:rPr>
      </w:pP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lastRenderedPageBreak/>
        <w:t>Sum each variable over institution, mode, level, ASC, module subject (</w:t>
      </w:r>
      <w:proofErr w:type="spellStart"/>
      <w:r w:rsidRPr="00C25641">
        <w:rPr>
          <w:rFonts w:ascii="ArialMT" w:hAnsi="ArialMT" w:cs="ArialMT"/>
          <w:lang w:val="en-GB"/>
        </w:rPr>
        <w:t>HECoS</w:t>
      </w:r>
      <w:proofErr w:type="spellEnd"/>
      <w:r w:rsidRPr="00C25641">
        <w:rPr>
          <w:rFonts w:ascii="ArialMT" w:hAnsi="ArialMT" w:cs="ArialMT"/>
          <w:lang w:val="en-GB"/>
        </w:rPr>
        <w:t xml:space="preserve"> code), year of course and module status. A new variable FREQ containing the</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number</w:t>
      </w:r>
      <w:proofErr w:type="gramEnd"/>
      <w:r w:rsidRPr="00C25641">
        <w:rPr>
          <w:rFonts w:ascii="ArialMT" w:hAnsi="ArialMT" w:cs="ArialMT"/>
          <w:lang w:val="en-GB"/>
        </w:rPr>
        <w:t xml:space="preserve"> of observations in each institution, mode, level, ASC, module subject, year</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of</w:t>
      </w:r>
      <w:proofErr w:type="gramEnd"/>
      <w:r w:rsidRPr="00C25641">
        <w:rPr>
          <w:rFonts w:ascii="ArialMT" w:hAnsi="ArialMT" w:cs="ArialMT"/>
          <w:lang w:val="en-GB"/>
        </w:rPr>
        <w:t xml:space="preserve"> course and module status combination is also calculated in this step.</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summary</w:t>
      </w:r>
      <w:proofErr w:type="gramEnd"/>
      <w:r w:rsidRPr="00C25641">
        <w:rPr>
          <w:rFonts w:ascii="Courier New" w:hAnsi="Courier New" w:cs="Courier New"/>
          <w:lang w:val="en-GB"/>
        </w:rPr>
        <w:t xml:space="preserve"> by </w:t>
      </w:r>
      <w:proofErr w:type="spellStart"/>
      <w:r w:rsidRPr="00C25641">
        <w:rPr>
          <w:rFonts w:ascii="Courier New" w:hAnsi="Courier New" w:cs="Courier New"/>
          <w:lang w:val="en-GB"/>
        </w:rPr>
        <w:t>instid</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hesmode</w:t>
      </w:r>
      <w:proofErr w:type="spellEnd"/>
      <w:r w:rsidRPr="00C25641">
        <w:rPr>
          <w:rFonts w:ascii="Courier New" w:hAnsi="Courier New" w:cs="Courier New"/>
          <w:lang w:val="en-GB"/>
        </w:rPr>
        <w:t xml:space="preserve"> level </w:t>
      </w:r>
      <w:proofErr w:type="spellStart"/>
      <w:r w:rsidRPr="00C25641">
        <w:rPr>
          <w:rFonts w:ascii="Courier New" w:hAnsi="Courier New" w:cs="Courier New"/>
          <w:lang w:val="en-GB"/>
        </w:rPr>
        <w:t>asc</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modsbj</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yearprg</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modstat</w:t>
      </w:r>
      <w:proofErr w:type="spellEnd"/>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variables</w:t>
      </w:r>
      <w:proofErr w:type="gramEnd"/>
      <w:r w:rsidRPr="00C25641">
        <w:rPr>
          <w:rFonts w:ascii="Courier New" w:hAnsi="Courier New" w:cs="Courier New"/>
          <w:lang w:val="en-GB"/>
        </w:rPr>
        <w:t xml:space="preserve"> modout1 modout2 modout3 modout4 xfte01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output</w:t>
      </w:r>
      <w:proofErr w:type="gramEnd"/>
      <w:r w:rsidRPr="00C25641">
        <w:rPr>
          <w:rFonts w:ascii="Courier New" w:hAnsi="Courier New" w:cs="Courier New"/>
          <w:lang w:val="en-GB"/>
        </w:rPr>
        <w:t xml:space="preserve"> dataset=outfte1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frequency</w:t>
      </w:r>
      <w:proofErr w:type="gramEnd"/>
      <w:r w:rsidRPr="00C25641">
        <w:rPr>
          <w:rFonts w:ascii="Courier New" w:hAnsi="Courier New" w:cs="Courier New"/>
          <w:lang w:val="en-GB"/>
        </w:rPr>
        <w:t xml:space="preserve"> count=FREQ</w:t>
      </w:r>
    </w:p>
    <w:p w:rsidR="00C25641" w:rsidRPr="00C25641" w:rsidRDefault="00C25641" w:rsidP="00C25641">
      <w:pPr>
        <w:overflowPunct w:val="0"/>
        <w:autoSpaceDE w:val="0"/>
        <w:autoSpaceDN w:val="0"/>
        <w:adjustRightInd w:val="0"/>
        <w:textAlignment w:val="baseline"/>
        <w:rPr>
          <w:rFonts w:ascii="CourierNewPSMT" w:hAnsi="CourierNewPSMT" w:cs="CourierNewPSMT"/>
          <w:sz w:val="20"/>
          <w:szCs w:val="20"/>
          <w:lang w:val="en-GB"/>
        </w:rPr>
      </w:pP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Do the same by institution, mode, level, ASC, year of course and module status; by</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institution</w:t>
      </w:r>
      <w:proofErr w:type="gramEnd"/>
      <w:r w:rsidRPr="00C25641">
        <w:rPr>
          <w:rFonts w:ascii="ArialMT" w:hAnsi="ArialMT" w:cs="ArialMT"/>
          <w:lang w:val="en-GB"/>
        </w:rPr>
        <w:t>, mode, level, ASC and module status; by institution, mode, level and</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module</w:t>
      </w:r>
      <w:proofErr w:type="gramEnd"/>
      <w:r w:rsidRPr="00C25641">
        <w:rPr>
          <w:rFonts w:ascii="ArialMT" w:hAnsi="ArialMT" w:cs="ArialMT"/>
          <w:lang w:val="en-GB"/>
        </w:rPr>
        <w:t xml:space="preserve"> status; and by institution, mode and level.</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summary</w:t>
      </w:r>
      <w:proofErr w:type="gramEnd"/>
      <w:r w:rsidRPr="00C25641">
        <w:rPr>
          <w:rFonts w:ascii="Courier New" w:hAnsi="Courier New" w:cs="Courier New"/>
          <w:lang w:val="en-GB"/>
        </w:rPr>
        <w:t xml:space="preserve"> by </w:t>
      </w:r>
      <w:proofErr w:type="spellStart"/>
      <w:r w:rsidRPr="00C25641">
        <w:rPr>
          <w:rFonts w:ascii="Courier New" w:hAnsi="Courier New" w:cs="Courier New"/>
          <w:lang w:val="en-GB"/>
        </w:rPr>
        <w:t>instid</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hesmode</w:t>
      </w:r>
      <w:proofErr w:type="spellEnd"/>
      <w:r w:rsidRPr="00C25641">
        <w:rPr>
          <w:rFonts w:ascii="Courier New" w:hAnsi="Courier New" w:cs="Courier New"/>
          <w:lang w:val="en-GB"/>
        </w:rPr>
        <w:t xml:space="preserve"> level </w:t>
      </w:r>
      <w:proofErr w:type="spellStart"/>
      <w:r w:rsidRPr="00C25641">
        <w:rPr>
          <w:rFonts w:ascii="Courier New" w:hAnsi="Courier New" w:cs="Courier New"/>
          <w:lang w:val="en-GB"/>
        </w:rPr>
        <w:t>asc</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yearprg</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modstat</w:t>
      </w:r>
      <w:proofErr w:type="spellEnd"/>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variables</w:t>
      </w:r>
      <w:proofErr w:type="gramEnd"/>
      <w:r w:rsidRPr="00C25641">
        <w:rPr>
          <w:rFonts w:ascii="Courier New" w:hAnsi="Courier New" w:cs="Courier New"/>
          <w:lang w:val="en-GB"/>
        </w:rPr>
        <w:t xml:space="preserve"> modout1 modout2 modout3 modout4 xfte01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output</w:t>
      </w:r>
      <w:proofErr w:type="gramEnd"/>
      <w:r w:rsidRPr="00C25641">
        <w:rPr>
          <w:rFonts w:ascii="Courier New" w:hAnsi="Courier New" w:cs="Courier New"/>
          <w:lang w:val="en-GB"/>
        </w:rPr>
        <w:t xml:space="preserve"> dataset=outfte2</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frequency</w:t>
      </w:r>
      <w:proofErr w:type="gramEnd"/>
      <w:r w:rsidRPr="00C25641">
        <w:rPr>
          <w:rFonts w:ascii="Courier New" w:hAnsi="Courier New" w:cs="Courier New"/>
          <w:lang w:val="en-GB"/>
        </w:rPr>
        <w:t xml:space="preserve"> count=FREQ</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summary</w:t>
      </w:r>
      <w:proofErr w:type="gramEnd"/>
      <w:r w:rsidRPr="00C25641">
        <w:rPr>
          <w:rFonts w:ascii="Courier New" w:hAnsi="Courier New" w:cs="Courier New"/>
          <w:lang w:val="en-GB"/>
        </w:rPr>
        <w:t xml:space="preserve"> by </w:t>
      </w:r>
      <w:proofErr w:type="spellStart"/>
      <w:r w:rsidRPr="00C25641">
        <w:rPr>
          <w:rFonts w:ascii="Courier New" w:hAnsi="Courier New" w:cs="Courier New"/>
          <w:lang w:val="en-GB"/>
        </w:rPr>
        <w:t>instid</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hesmode</w:t>
      </w:r>
      <w:proofErr w:type="spellEnd"/>
      <w:r w:rsidRPr="00C25641">
        <w:rPr>
          <w:rFonts w:ascii="Courier New" w:hAnsi="Courier New" w:cs="Courier New"/>
          <w:lang w:val="en-GB"/>
        </w:rPr>
        <w:t xml:space="preserve"> level </w:t>
      </w:r>
      <w:proofErr w:type="spellStart"/>
      <w:r w:rsidRPr="00C25641">
        <w:rPr>
          <w:rFonts w:ascii="Courier New" w:hAnsi="Courier New" w:cs="Courier New"/>
          <w:lang w:val="en-GB"/>
        </w:rPr>
        <w:t>asc</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modstat</w:t>
      </w:r>
      <w:proofErr w:type="spellEnd"/>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variables</w:t>
      </w:r>
      <w:proofErr w:type="gramEnd"/>
      <w:r w:rsidRPr="00C25641">
        <w:rPr>
          <w:rFonts w:ascii="Courier New" w:hAnsi="Courier New" w:cs="Courier New"/>
          <w:lang w:val="en-GB"/>
        </w:rPr>
        <w:t xml:space="preserve"> modout1 modout2 modout3 modout4 xfte01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output</w:t>
      </w:r>
      <w:proofErr w:type="gramEnd"/>
      <w:r w:rsidRPr="00C25641">
        <w:rPr>
          <w:rFonts w:ascii="Courier New" w:hAnsi="Courier New" w:cs="Courier New"/>
          <w:lang w:val="en-GB"/>
        </w:rPr>
        <w:t xml:space="preserve"> dataset=outfte3</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frequency</w:t>
      </w:r>
      <w:proofErr w:type="gramEnd"/>
      <w:r w:rsidRPr="00C25641">
        <w:rPr>
          <w:rFonts w:ascii="Courier New" w:hAnsi="Courier New" w:cs="Courier New"/>
          <w:lang w:val="en-GB"/>
        </w:rPr>
        <w:t xml:space="preserve"> count=FREQ</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summary</w:t>
      </w:r>
      <w:proofErr w:type="gramEnd"/>
      <w:r w:rsidRPr="00C25641">
        <w:rPr>
          <w:rFonts w:ascii="Courier New" w:hAnsi="Courier New" w:cs="Courier New"/>
          <w:lang w:val="en-GB"/>
        </w:rPr>
        <w:t xml:space="preserve"> by </w:t>
      </w:r>
      <w:proofErr w:type="spellStart"/>
      <w:r w:rsidRPr="00C25641">
        <w:rPr>
          <w:rFonts w:ascii="Courier New" w:hAnsi="Courier New" w:cs="Courier New"/>
          <w:lang w:val="en-GB"/>
        </w:rPr>
        <w:t>instid</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hesmode</w:t>
      </w:r>
      <w:proofErr w:type="spellEnd"/>
      <w:r w:rsidRPr="00C25641">
        <w:rPr>
          <w:rFonts w:ascii="Courier New" w:hAnsi="Courier New" w:cs="Courier New"/>
          <w:lang w:val="en-GB"/>
        </w:rPr>
        <w:t xml:space="preserve"> level </w:t>
      </w:r>
      <w:proofErr w:type="spellStart"/>
      <w:r w:rsidRPr="00C25641">
        <w:rPr>
          <w:rFonts w:ascii="Courier New" w:hAnsi="Courier New" w:cs="Courier New"/>
          <w:lang w:val="en-GB"/>
        </w:rPr>
        <w:t>modstat</w:t>
      </w:r>
      <w:proofErr w:type="spellEnd"/>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variables</w:t>
      </w:r>
      <w:proofErr w:type="gramEnd"/>
      <w:r w:rsidRPr="00C25641">
        <w:rPr>
          <w:rFonts w:ascii="Courier New" w:hAnsi="Courier New" w:cs="Courier New"/>
          <w:lang w:val="en-GB"/>
        </w:rPr>
        <w:t xml:space="preserve"> modout1 modout2 modout3 modout4 xfte01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output</w:t>
      </w:r>
      <w:proofErr w:type="gramEnd"/>
      <w:r w:rsidRPr="00C25641">
        <w:rPr>
          <w:rFonts w:ascii="Courier New" w:hAnsi="Courier New" w:cs="Courier New"/>
          <w:lang w:val="en-GB"/>
        </w:rPr>
        <w:t xml:space="preserve"> dataset=outfte4</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frequency</w:t>
      </w:r>
      <w:proofErr w:type="gramEnd"/>
      <w:r w:rsidRPr="00C25641">
        <w:rPr>
          <w:rFonts w:ascii="Courier New" w:hAnsi="Courier New" w:cs="Courier New"/>
          <w:lang w:val="en-GB"/>
        </w:rPr>
        <w:t xml:space="preserve"> count=FREQ</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summary</w:t>
      </w:r>
      <w:proofErr w:type="gramEnd"/>
      <w:r w:rsidRPr="00C25641">
        <w:rPr>
          <w:rFonts w:ascii="Courier New" w:hAnsi="Courier New" w:cs="Courier New"/>
          <w:lang w:val="en-GB"/>
        </w:rPr>
        <w:t xml:space="preserve"> by </w:t>
      </w:r>
      <w:proofErr w:type="spellStart"/>
      <w:r w:rsidRPr="00C25641">
        <w:rPr>
          <w:rFonts w:ascii="Courier New" w:hAnsi="Courier New" w:cs="Courier New"/>
          <w:lang w:val="en-GB"/>
        </w:rPr>
        <w:t>instid</w:t>
      </w:r>
      <w:proofErr w:type="spellEnd"/>
      <w:r w:rsidRPr="00C25641">
        <w:rPr>
          <w:rFonts w:ascii="Courier New" w:hAnsi="Courier New" w:cs="Courier New"/>
          <w:lang w:val="en-GB"/>
        </w:rPr>
        <w:t xml:space="preserve"> </w:t>
      </w:r>
      <w:proofErr w:type="spellStart"/>
      <w:r w:rsidRPr="00C25641">
        <w:rPr>
          <w:rFonts w:ascii="Courier New" w:hAnsi="Courier New" w:cs="Courier New"/>
          <w:lang w:val="en-GB"/>
        </w:rPr>
        <w:t>hesmode</w:t>
      </w:r>
      <w:proofErr w:type="spellEnd"/>
      <w:r w:rsidRPr="00C25641">
        <w:rPr>
          <w:rFonts w:ascii="Courier New" w:hAnsi="Courier New" w:cs="Courier New"/>
          <w:lang w:val="en-GB"/>
        </w:rPr>
        <w:t xml:space="preserve"> level</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variables</w:t>
      </w:r>
      <w:proofErr w:type="gramEnd"/>
      <w:r w:rsidRPr="00C25641">
        <w:rPr>
          <w:rFonts w:ascii="Courier New" w:hAnsi="Courier New" w:cs="Courier New"/>
          <w:lang w:val="en-GB"/>
        </w:rPr>
        <w:t xml:space="preserve"> modout1 modout2 modout3 modout4 xfte01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output</w:t>
      </w:r>
      <w:proofErr w:type="gramEnd"/>
      <w:r w:rsidRPr="00C25641">
        <w:rPr>
          <w:rFonts w:ascii="Courier New" w:hAnsi="Courier New" w:cs="Courier New"/>
          <w:lang w:val="en-GB"/>
        </w:rPr>
        <w:t xml:space="preserve"> dataset=outfte5</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frequency</w:t>
      </w:r>
      <w:proofErr w:type="gramEnd"/>
      <w:r w:rsidRPr="00C25641">
        <w:rPr>
          <w:rFonts w:ascii="Courier New" w:hAnsi="Courier New" w:cs="Courier New"/>
          <w:lang w:val="en-GB"/>
        </w:rPr>
        <w:t xml:space="preserve"> count=FREQ</w:t>
      </w:r>
    </w:p>
    <w:p w:rsidR="00C25641" w:rsidRPr="00C25641" w:rsidRDefault="00C25641" w:rsidP="00C25641">
      <w:pPr>
        <w:overflowPunct w:val="0"/>
        <w:autoSpaceDE w:val="0"/>
        <w:autoSpaceDN w:val="0"/>
        <w:adjustRightInd w:val="0"/>
        <w:textAlignment w:val="baseline"/>
        <w:rPr>
          <w:rFonts w:ascii="ArialMT" w:hAnsi="ArialMT" w:cs="ArialMT"/>
          <w:lang w:val="en-GB"/>
        </w:rPr>
      </w:pPr>
    </w:p>
    <w:p w:rsidR="00C25641" w:rsidRPr="00C25641" w:rsidRDefault="00C25641" w:rsidP="00C25641">
      <w:pPr>
        <w:overflowPunct w:val="0"/>
        <w:autoSpaceDE w:val="0"/>
        <w:autoSpaceDN w:val="0"/>
        <w:adjustRightInd w:val="0"/>
        <w:textAlignment w:val="baseline"/>
        <w:rPr>
          <w:rFonts w:ascii="Arial-BoldMT" w:hAnsi="Arial-BoldMT" w:cs="Arial-BoldMT"/>
          <w:b/>
          <w:bCs/>
          <w:lang w:val="en-GB"/>
        </w:rPr>
      </w:pPr>
      <w:r w:rsidRPr="00C25641">
        <w:rPr>
          <w:rFonts w:ascii="Arial-BoldMT" w:hAnsi="Arial-BoldMT" w:cs="Arial-BoldMT"/>
          <w:b/>
          <w:bCs/>
          <w:lang w:val="en-GB"/>
        </w:rPr>
        <w:t>Step 4: Calculate proportions in each module outcome category, rounded to 2</w:t>
      </w:r>
    </w:p>
    <w:p w:rsidR="00C25641" w:rsidRPr="00C25641" w:rsidRDefault="00C25641" w:rsidP="00C25641">
      <w:pPr>
        <w:overflowPunct w:val="0"/>
        <w:autoSpaceDE w:val="0"/>
        <w:autoSpaceDN w:val="0"/>
        <w:adjustRightInd w:val="0"/>
        <w:textAlignment w:val="baseline"/>
        <w:rPr>
          <w:rFonts w:ascii="Arial-BoldMT" w:hAnsi="Arial-BoldMT" w:cs="Arial-BoldMT"/>
          <w:b/>
          <w:bCs/>
          <w:lang w:val="en-GB"/>
        </w:rPr>
      </w:pPr>
      <w:proofErr w:type="gramStart"/>
      <w:r w:rsidRPr="00C25641">
        <w:rPr>
          <w:rFonts w:ascii="Arial-BoldMT" w:hAnsi="Arial-BoldMT" w:cs="Arial-BoldMT"/>
          <w:b/>
          <w:bCs/>
          <w:lang w:val="en-GB"/>
        </w:rPr>
        <w:t>decimal</w:t>
      </w:r>
      <w:proofErr w:type="gramEnd"/>
      <w:r w:rsidRPr="00C25641">
        <w:rPr>
          <w:rFonts w:ascii="Arial-BoldMT" w:hAnsi="Arial-BoldMT" w:cs="Arial-BoldMT"/>
          <w:b/>
          <w:bCs/>
          <w:lang w:val="en-GB"/>
        </w:rPr>
        <w:t xml:space="preserve"> places, for each of the five summary datasets.</w:t>
      </w:r>
    </w:p>
    <w:p w:rsidR="00CB517F" w:rsidRDefault="00CB517F" w:rsidP="00C25641">
      <w:pPr>
        <w:overflowPunct w:val="0"/>
        <w:autoSpaceDE w:val="0"/>
        <w:autoSpaceDN w:val="0"/>
        <w:adjustRightInd w:val="0"/>
        <w:textAlignment w:val="baseline"/>
        <w:rPr>
          <w:rFonts w:ascii="ArialMT" w:hAnsi="ArialMT" w:cs="ArialMT"/>
          <w:lang w:val="en-GB"/>
        </w:rPr>
      </w:pP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The proportions by institution, mode, level, ASC, year of course and module status;</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institution</w:t>
      </w:r>
      <w:proofErr w:type="gramEnd"/>
      <w:r w:rsidRPr="00C25641">
        <w:rPr>
          <w:rFonts w:ascii="ArialMT" w:hAnsi="ArialMT" w:cs="ArialMT"/>
          <w:lang w:val="en-GB"/>
        </w:rPr>
        <w:t>, mode, level, ASC and module status; institution, mode, level and module</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status</w:t>
      </w:r>
      <w:proofErr w:type="gramEnd"/>
      <w:r w:rsidRPr="00C25641">
        <w:rPr>
          <w:rFonts w:ascii="ArialMT" w:hAnsi="ArialMT" w:cs="ArialMT"/>
          <w:lang w:val="en-GB"/>
        </w:rPr>
        <w:t>; or institution, mode and level will be used to fill in the gaps where proportions</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are</w:t>
      </w:r>
      <w:proofErr w:type="gramEnd"/>
      <w:r w:rsidRPr="00C25641">
        <w:rPr>
          <w:rFonts w:ascii="ArialMT" w:hAnsi="ArialMT" w:cs="ArialMT"/>
          <w:lang w:val="en-GB"/>
        </w:rPr>
        <w:t xml:space="preserve"> missing. This will be where a particular module subject, year of course, ASC or</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module</w:t>
      </w:r>
      <w:proofErr w:type="gramEnd"/>
      <w:r w:rsidRPr="00C25641">
        <w:rPr>
          <w:rFonts w:ascii="ArialMT" w:hAnsi="ArialMT" w:cs="ArialMT"/>
          <w:lang w:val="en-GB"/>
        </w:rPr>
        <w:t xml:space="preserve"> status has no data to use in calculating proportions or there are less than 20</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data</w:t>
      </w:r>
      <w:proofErr w:type="gramEnd"/>
      <w:r w:rsidRPr="00C25641">
        <w:rPr>
          <w:rFonts w:ascii="ArialMT" w:hAnsi="ArialMT" w:cs="ArialMT"/>
          <w:lang w:val="en-GB"/>
        </w:rPr>
        <w:t xml:space="preserve"> rows available to use in calculating proportions. </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B517F" w:rsidRDefault="00CB517F" w:rsidP="00C25641">
      <w:pPr>
        <w:overflowPunct w:val="0"/>
        <w:autoSpaceDE w:val="0"/>
        <w:autoSpaceDN w:val="0"/>
        <w:adjustRightInd w:val="0"/>
        <w:textAlignment w:val="baseline"/>
        <w:rPr>
          <w:rFonts w:ascii="Courier New" w:hAnsi="Courier New" w:cs="Courier New"/>
          <w:lang w:val="en-GB"/>
        </w:rPr>
      </w:pP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lastRenderedPageBreak/>
        <w:t>data</w:t>
      </w:r>
      <w:proofErr w:type="gramEnd"/>
      <w:r w:rsidRPr="00C25641">
        <w:rPr>
          <w:rFonts w:ascii="Courier New" w:hAnsi="Courier New" w:cs="Courier New"/>
          <w:lang w:val="en-GB"/>
        </w:rPr>
        <w:t xml:space="preserve"> outfte1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FREQ≥20 then do</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p_modout1=</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modout1/xfte01,0.01)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p_modout2=</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modout2/xfte01,0.01)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p_modout3=</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modout3/xfte01,0.01)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p_modout4=</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modout4/xfte01,0.01)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end</w:t>
      </w:r>
      <w:proofErr w:type="gramEnd"/>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data</w:t>
      </w:r>
      <w:proofErr w:type="gramEnd"/>
      <w:r w:rsidRPr="00C25641">
        <w:rPr>
          <w:rFonts w:ascii="Courier New" w:hAnsi="Courier New" w:cs="Courier New"/>
          <w:lang w:val="en-GB"/>
        </w:rPr>
        <w:t xml:space="preserve"> outfte2</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FREQ≥20 then do</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p_modout1_yp=</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modout1/xfte01,0.01)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p_modout2_yp=</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modout2/xfte01,0.01)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p_modout3_yp=</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modout3/xfte01,0.01)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p_modout4_yp=</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modout4/xfte01,0.01)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end</w:t>
      </w:r>
      <w:proofErr w:type="gramEnd"/>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data</w:t>
      </w:r>
      <w:proofErr w:type="gramEnd"/>
      <w:r w:rsidRPr="00C25641">
        <w:rPr>
          <w:rFonts w:ascii="Courier New" w:hAnsi="Courier New" w:cs="Courier New"/>
          <w:lang w:val="en-GB"/>
        </w:rPr>
        <w:t xml:space="preserve"> outfte3</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FREQ≥20 then do</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p_modout1_asc=</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modout1/xfte01,0.01)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p_modout2_asc=</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modout2/xfte01,0.01)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p_modout3_asc=</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modout3/xfte01,0.01)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p_modout4_asc=</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modout4/xfte01,0.01)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end</w:t>
      </w:r>
      <w:proofErr w:type="gramEnd"/>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data</w:t>
      </w:r>
      <w:proofErr w:type="gramEnd"/>
      <w:r w:rsidRPr="00C25641">
        <w:rPr>
          <w:rFonts w:ascii="Courier New" w:hAnsi="Courier New" w:cs="Courier New"/>
          <w:lang w:val="en-GB"/>
        </w:rPr>
        <w:t xml:space="preserve"> outfte4</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p_modout1_modstat=</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modout1/xfte01,0.01)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p_modout2_modstat=</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modout2/xfte01,0.01)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p_modout3_modstat=</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modout3/xfte01,0.01)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p_modout4_modstat=</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modout4/xfte01,0.01)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end</w:t>
      </w:r>
      <w:proofErr w:type="gramEnd"/>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data</w:t>
      </w:r>
      <w:proofErr w:type="gramEnd"/>
      <w:r w:rsidRPr="00C25641">
        <w:rPr>
          <w:rFonts w:ascii="Courier New" w:hAnsi="Courier New" w:cs="Courier New"/>
          <w:lang w:val="en-GB"/>
        </w:rPr>
        <w:t xml:space="preserve"> outfte5</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p_modout1_modlev=</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modout1/xfte01,0.01)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p_modout2_modlev=</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modout2/xfte01,0.01)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p_modout3_modlev=</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modout3/xfte01,0.01)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r w:rsidRPr="00C25641">
        <w:rPr>
          <w:rFonts w:ascii="Courier New" w:hAnsi="Courier New" w:cs="Courier New"/>
          <w:lang w:val="en-GB"/>
        </w:rPr>
        <w:t>p_modout4_modlev=</w:t>
      </w:r>
      <w:proofErr w:type="gramStart"/>
      <w:r w:rsidRPr="00C25641">
        <w:rPr>
          <w:rFonts w:ascii="Courier New" w:hAnsi="Courier New" w:cs="Courier New"/>
          <w:lang w:val="en-GB"/>
        </w:rPr>
        <w:t>round(</w:t>
      </w:r>
      <w:proofErr w:type="gramEnd"/>
      <w:r w:rsidRPr="00C25641">
        <w:rPr>
          <w:rFonts w:ascii="Courier New" w:hAnsi="Courier New" w:cs="Courier New"/>
          <w:lang w:val="en-GB"/>
        </w:rPr>
        <w:t>modout4/xfte01,0.01)</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end</w:t>
      </w:r>
      <w:proofErr w:type="gramEnd"/>
    </w:p>
    <w:p w:rsidR="00C25641" w:rsidRPr="00C25641" w:rsidRDefault="00C25641" w:rsidP="00C25641">
      <w:pPr>
        <w:overflowPunct w:val="0"/>
        <w:autoSpaceDE w:val="0"/>
        <w:autoSpaceDN w:val="0"/>
        <w:adjustRightInd w:val="0"/>
        <w:textAlignment w:val="baseline"/>
        <w:rPr>
          <w:rFonts w:ascii="ArialMT" w:hAnsi="ArialMT" w:cs="ArialMT"/>
          <w:lang w:val="en-GB"/>
        </w:rPr>
      </w:pP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Merge these five datasets containing proportions together and where the proportions</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by</w:t>
      </w:r>
      <w:proofErr w:type="gramEnd"/>
      <w:r w:rsidRPr="00C25641">
        <w:rPr>
          <w:rFonts w:ascii="ArialMT" w:hAnsi="ArialMT" w:cs="ArialMT"/>
          <w:lang w:val="en-GB"/>
        </w:rPr>
        <w:t xml:space="preserve"> module subject are missing, replace with the proportions by mode, level, ASC,</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year</w:t>
      </w:r>
      <w:proofErr w:type="gramEnd"/>
      <w:r w:rsidRPr="00C25641">
        <w:rPr>
          <w:rFonts w:ascii="ArialMT" w:hAnsi="ArialMT" w:cs="ArialMT"/>
          <w:lang w:val="en-GB"/>
        </w:rPr>
        <w:t xml:space="preserve"> of course and module status.</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merge</w:t>
      </w:r>
      <w:proofErr w:type="gramEnd"/>
      <w:r w:rsidRPr="00C25641">
        <w:rPr>
          <w:rFonts w:ascii="Courier New" w:hAnsi="Courier New" w:cs="Courier New"/>
          <w:lang w:val="en-GB"/>
        </w:rPr>
        <w:t xml:space="preserve"> outfte1 outfte2 outfte3 outfte4 outfte5</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p_modout1=</w:t>
      </w:r>
      <w:r w:rsidRPr="00C25641">
        <w:rPr>
          <w:rFonts w:ascii="Courier New" w:hAnsi="Courier New" w:cs="Courier New"/>
          <w:b/>
          <w:bCs/>
          <w:lang w:val="en-GB"/>
        </w:rPr>
        <w:t xml:space="preserve">. </w:t>
      </w:r>
      <w:proofErr w:type="gramStart"/>
      <w:r w:rsidRPr="00C25641">
        <w:rPr>
          <w:rFonts w:ascii="Courier New" w:hAnsi="Courier New" w:cs="Courier New"/>
          <w:lang w:val="en-GB"/>
        </w:rPr>
        <w:t>then</w:t>
      </w:r>
      <w:proofErr w:type="gramEnd"/>
      <w:r w:rsidRPr="00C25641">
        <w:rPr>
          <w:rFonts w:ascii="Courier New" w:hAnsi="Courier New" w:cs="Courier New"/>
          <w:lang w:val="en-GB"/>
        </w:rPr>
        <w:t xml:space="preserve"> do</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p_modout1=p_modout1_yp</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p_modout2=p_modout2_yp</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lastRenderedPageBreak/>
        <w:t>p_modout3=p_modout3_yp</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p_modout4=p_modout4_yp</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end</w:t>
      </w:r>
      <w:proofErr w:type="gramEnd"/>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Where the proportions by mode, level, ASC, year of course and module status are</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also</w:t>
      </w:r>
      <w:proofErr w:type="gramEnd"/>
      <w:r w:rsidRPr="00C25641">
        <w:rPr>
          <w:rFonts w:ascii="ArialMT" w:hAnsi="ArialMT" w:cs="ArialMT"/>
          <w:lang w:val="en-GB"/>
        </w:rPr>
        <w:t xml:space="preserve"> missing, replace with the proportion by mode, level, ASC and module status.</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p_modout1=</w:t>
      </w:r>
      <w:r w:rsidRPr="00C25641">
        <w:rPr>
          <w:rFonts w:ascii="Courier New" w:hAnsi="Courier New" w:cs="Courier New"/>
          <w:b/>
          <w:bCs/>
          <w:lang w:val="en-GB"/>
        </w:rPr>
        <w:t xml:space="preserve">. </w:t>
      </w:r>
      <w:proofErr w:type="gramStart"/>
      <w:r w:rsidRPr="00C25641">
        <w:rPr>
          <w:rFonts w:ascii="Courier New" w:hAnsi="Courier New" w:cs="Courier New"/>
          <w:lang w:val="en-GB"/>
        </w:rPr>
        <w:t>then</w:t>
      </w:r>
      <w:proofErr w:type="gramEnd"/>
      <w:r w:rsidRPr="00C25641">
        <w:rPr>
          <w:rFonts w:ascii="Courier New" w:hAnsi="Courier New" w:cs="Courier New"/>
          <w:lang w:val="en-GB"/>
        </w:rPr>
        <w:t xml:space="preserve"> do</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p_modout1=p_modout1_asc</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p_modout2=p_modout2_asc</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p_modout3=p_modout3_asc</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p_modout4=p_modout4_asc</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end</w:t>
      </w:r>
      <w:proofErr w:type="gramEnd"/>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Where the proportions by mode, level, ASC and module status are also missing,</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replace</w:t>
      </w:r>
      <w:proofErr w:type="gramEnd"/>
      <w:r w:rsidRPr="00C25641">
        <w:rPr>
          <w:rFonts w:ascii="ArialMT" w:hAnsi="ArialMT" w:cs="ArialMT"/>
          <w:lang w:val="en-GB"/>
        </w:rPr>
        <w:t xml:space="preserve"> with the proportion by mode, level and module status.</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p_modout1=</w:t>
      </w:r>
      <w:r w:rsidRPr="00C25641">
        <w:rPr>
          <w:rFonts w:ascii="Courier New" w:hAnsi="Courier New" w:cs="Courier New"/>
          <w:b/>
          <w:bCs/>
          <w:lang w:val="en-GB"/>
        </w:rPr>
        <w:t xml:space="preserve">. </w:t>
      </w:r>
      <w:proofErr w:type="gramStart"/>
      <w:r w:rsidRPr="00C25641">
        <w:rPr>
          <w:rFonts w:ascii="Courier New" w:hAnsi="Courier New" w:cs="Courier New"/>
          <w:lang w:val="en-GB"/>
        </w:rPr>
        <w:t>then</w:t>
      </w:r>
      <w:proofErr w:type="gramEnd"/>
      <w:r w:rsidRPr="00C25641">
        <w:rPr>
          <w:rFonts w:ascii="Courier New" w:hAnsi="Courier New" w:cs="Courier New"/>
          <w:lang w:val="en-GB"/>
        </w:rPr>
        <w:t xml:space="preserve"> do</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p_modout1=p_modout1_modstat</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p_modout2=p_modout2_modstat</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p_modout3=p_modout3_modstat</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p_modout4=p_modout4_modstat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end</w:t>
      </w:r>
      <w:proofErr w:type="gramEnd"/>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Where the proportions by mode, level and module status are also missing, replace</w:t>
      </w:r>
    </w:p>
    <w:p w:rsidR="00C25641" w:rsidRPr="00C25641" w:rsidRDefault="00C25641" w:rsidP="00C25641">
      <w:pPr>
        <w:overflowPunct w:val="0"/>
        <w:autoSpaceDE w:val="0"/>
        <w:autoSpaceDN w:val="0"/>
        <w:adjustRightInd w:val="0"/>
        <w:textAlignment w:val="baseline"/>
        <w:rPr>
          <w:rFonts w:ascii="ArialMT" w:hAnsi="ArialMT" w:cs="ArialMT"/>
          <w:lang w:val="en-GB"/>
        </w:rPr>
      </w:pPr>
      <w:proofErr w:type="gramStart"/>
      <w:r w:rsidRPr="00C25641">
        <w:rPr>
          <w:rFonts w:ascii="ArialMT" w:hAnsi="ArialMT" w:cs="ArialMT"/>
          <w:lang w:val="en-GB"/>
        </w:rPr>
        <w:t>with</w:t>
      </w:r>
      <w:proofErr w:type="gramEnd"/>
      <w:r w:rsidRPr="00C25641">
        <w:rPr>
          <w:rFonts w:ascii="ArialMT" w:hAnsi="ArialMT" w:cs="ArialMT"/>
          <w:lang w:val="en-GB"/>
        </w:rPr>
        <w:t xml:space="preserve"> the proportion by mode and level.</w:t>
      </w:r>
    </w:p>
    <w:p w:rsidR="00C25641" w:rsidRPr="00C25641" w:rsidRDefault="00C25641" w:rsidP="00C25641">
      <w:pPr>
        <w:overflowPunct w:val="0"/>
        <w:autoSpaceDE w:val="0"/>
        <w:autoSpaceDN w:val="0"/>
        <w:adjustRightInd w:val="0"/>
        <w:textAlignment w:val="baseline"/>
        <w:rPr>
          <w:rFonts w:ascii="ArialMT" w:hAnsi="ArialMT" w:cs="ArialMT"/>
          <w:lang w:val="en-GB"/>
        </w:rPr>
      </w:pPr>
      <w:r w:rsidRPr="00C25641">
        <w:rPr>
          <w:rFonts w:ascii="ArialMT" w:hAnsi="ArialMT" w:cs="ArialMT"/>
          <w:lang w:val="en-GB"/>
        </w:rPr>
        <w:t>************************************************************************************************</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if</w:t>
      </w:r>
      <w:proofErr w:type="gramEnd"/>
      <w:r w:rsidRPr="00C25641">
        <w:rPr>
          <w:rFonts w:ascii="Courier New" w:hAnsi="Courier New" w:cs="Courier New"/>
          <w:lang w:val="en-GB"/>
        </w:rPr>
        <w:t xml:space="preserve"> p_modout1=</w:t>
      </w:r>
      <w:r w:rsidRPr="00C25641">
        <w:rPr>
          <w:rFonts w:ascii="Courier New" w:hAnsi="Courier New" w:cs="Courier New"/>
          <w:b/>
          <w:bCs/>
          <w:lang w:val="en-GB"/>
        </w:rPr>
        <w:t xml:space="preserve">. </w:t>
      </w:r>
      <w:proofErr w:type="gramStart"/>
      <w:r w:rsidRPr="00C25641">
        <w:rPr>
          <w:rFonts w:ascii="Courier New" w:hAnsi="Courier New" w:cs="Courier New"/>
          <w:lang w:val="en-GB"/>
        </w:rPr>
        <w:t>then</w:t>
      </w:r>
      <w:proofErr w:type="gramEnd"/>
      <w:r w:rsidRPr="00C25641">
        <w:rPr>
          <w:rFonts w:ascii="Courier New" w:hAnsi="Courier New" w:cs="Courier New"/>
          <w:lang w:val="en-GB"/>
        </w:rPr>
        <w:t xml:space="preserve"> do</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p_modout1=p_modout1_modlev</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p_modout2=p_modout2_modlev</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p_modout3=p_modout3_modlev</w:t>
      </w:r>
    </w:p>
    <w:p w:rsidR="00C25641" w:rsidRPr="00C25641" w:rsidRDefault="00C25641" w:rsidP="00C25641">
      <w:pPr>
        <w:overflowPunct w:val="0"/>
        <w:autoSpaceDE w:val="0"/>
        <w:autoSpaceDN w:val="0"/>
        <w:adjustRightInd w:val="0"/>
        <w:ind w:firstLine="720"/>
        <w:textAlignment w:val="baseline"/>
        <w:rPr>
          <w:rFonts w:ascii="Courier New" w:hAnsi="Courier New" w:cs="Courier New"/>
          <w:lang w:val="en-GB"/>
        </w:rPr>
      </w:pPr>
      <w:r w:rsidRPr="00C25641">
        <w:rPr>
          <w:rFonts w:ascii="Courier New" w:hAnsi="Courier New" w:cs="Courier New"/>
          <w:lang w:val="en-GB"/>
        </w:rPr>
        <w:t>p_modout4=p_modout4_modlev</w:t>
      </w:r>
    </w:p>
    <w:p w:rsidR="00C25641" w:rsidRPr="00C25641" w:rsidRDefault="00C25641" w:rsidP="00C25641">
      <w:pPr>
        <w:overflowPunct w:val="0"/>
        <w:autoSpaceDE w:val="0"/>
        <w:autoSpaceDN w:val="0"/>
        <w:adjustRightInd w:val="0"/>
        <w:textAlignment w:val="baseline"/>
        <w:rPr>
          <w:rFonts w:ascii="Courier New" w:hAnsi="Courier New" w:cs="Courier New"/>
          <w:lang w:val="en-GB"/>
        </w:rPr>
      </w:pPr>
      <w:proofErr w:type="gramStart"/>
      <w:r w:rsidRPr="00C25641">
        <w:rPr>
          <w:rFonts w:ascii="Courier New" w:hAnsi="Courier New" w:cs="Courier New"/>
          <w:lang w:val="en-GB"/>
        </w:rPr>
        <w:t>end</w:t>
      </w:r>
      <w:proofErr w:type="gramEnd"/>
    </w:p>
    <w:p w:rsidR="00C25641" w:rsidRPr="00C25641" w:rsidRDefault="00C25641" w:rsidP="00C25641">
      <w:pPr>
        <w:overflowPunct w:val="0"/>
        <w:autoSpaceDE w:val="0"/>
        <w:autoSpaceDN w:val="0"/>
        <w:adjustRightInd w:val="0"/>
        <w:textAlignment w:val="baseline"/>
        <w:rPr>
          <w:rFonts w:ascii="ArialMT" w:hAnsi="ArialMT" w:cs="ArialMT"/>
          <w:lang w:val="en-GB"/>
        </w:rPr>
      </w:pPr>
    </w:p>
    <w:p w:rsidR="00C25641" w:rsidRPr="00C25641" w:rsidRDefault="00C25641" w:rsidP="00C25641">
      <w:pPr>
        <w:overflowPunct w:val="0"/>
        <w:autoSpaceDE w:val="0"/>
        <w:autoSpaceDN w:val="0"/>
        <w:adjustRightInd w:val="0"/>
        <w:textAlignment w:val="baseline"/>
        <w:rPr>
          <w:szCs w:val="20"/>
          <w:lang w:val="en-GB"/>
        </w:rPr>
      </w:pPr>
      <w:r w:rsidRPr="00C25641">
        <w:rPr>
          <w:rFonts w:ascii="Arial-BoldMT" w:hAnsi="Arial-BoldMT" w:cs="Arial-BoldMT"/>
          <w:b/>
          <w:bCs/>
          <w:lang w:val="en-GB"/>
        </w:rPr>
        <w:t>Step 5: These proportions are merged back onto the original extracted dataset in and used to calculate the estimated amount of FTE in each module outcome category for rows of data with STUDENTONMODULE.MODOUT = 6</w:t>
      </w:r>
    </w:p>
    <w:p w:rsidR="00C25641" w:rsidRPr="00C25641" w:rsidRDefault="00C25641" w:rsidP="00C25641">
      <w:pPr>
        <w:overflowPunct w:val="0"/>
        <w:autoSpaceDE w:val="0"/>
        <w:autoSpaceDN w:val="0"/>
        <w:adjustRightInd w:val="0"/>
        <w:ind w:left="432" w:hanging="432"/>
        <w:textAlignment w:val="baseline"/>
        <w:rPr>
          <w:rFonts w:cs="Arial"/>
          <w:lang w:val="en-GB"/>
        </w:rPr>
      </w:pPr>
    </w:p>
    <w:p w:rsidR="00C25641" w:rsidRPr="00C25641" w:rsidRDefault="00C25641" w:rsidP="00C25641">
      <w:pPr>
        <w:overflowPunct w:val="0"/>
        <w:autoSpaceDE w:val="0"/>
        <w:autoSpaceDN w:val="0"/>
        <w:adjustRightInd w:val="0"/>
        <w:textAlignment w:val="baseline"/>
        <w:rPr>
          <w:rFonts w:cs="Arial"/>
          <w:lang w:val="en-GB"/>
        </w:rPr>
      </w:pPr>
    </w:p>
    <w:p w:rsidR="00C25641" w:rsidRPr="00C25641" w:rsidRDefault="00C25641" w:rsidP="00C25641">
      <w:pPr>
        <w:overflowPunct w:val="0"/>
        <w:autoSpaceDE w:val="0"/>
        <w:autoSpaceDN w:val="0"/>
        <w:adjustRightInd w:val="0"/>
        <w:jc w:val="both"/>
        <w:textAlignment w:val="baseline"/>
        <w:rPr>
          <w:rFonts w:cs="Arial"/>
          <w:lang w:val="en-GB"/>
        </w:rPr>
      </w:pPr>
    </w:p>
    <w:p w:rsidR="00C25641" w:rsidRPr="00C25641" w:rsidRDefault="00C25641" w:rsidP="00C25641">
      <w:pPr>
        <w:overflowPunct w:val="0"/>
        <w:autoSpaceDE w:val="0"/>
        <w:autoSpaceDN w:val="0"/>
        <w:adjustRightInd w:val="0"/>
        <w:jc w:val="both"/>
        <w:textAlignment w:val="baseline"/>
        <w:rPr>
          <w:rFonts w:cs="Arial"/>
          <w:lang w:val="en-GB"/>
        </w:rPr>
      </w:pPr>
    </w:p>
    <w:p w:rsidR="00C25641" w:rsidRPr="00C25641" w:rsidRDefault="00C25641" w:rsidP="00C25641">
      <w:pPr>
        <w:overflowPunct w:val="0"/>
        <w:autoSpaceDE w:val="0"/>
        <w:autoSpaceDN w:val="0"/>
        <w:adjustRightInd w:val="0"/>
        <w:textAlignment w:val="baseline"/>
        <w:rPr>
          <w:szCs w:val="20"/>
          <w:lang w:val="en-GB"/>
        </w:rPr>
      </w:pPr>
    </w:p>
    <w:p w:rsidR="00853060" w:rsidRPr="006017F1" w:rsidRDefault="00853060" w:rsidP="00C25641">
      <w:pPr>
        <w:rPr>
          <w:rFonts w:cs="Arial"/>
          <w:color w:val="000000"/>
          <w:sz w:val="22"/>
          <w:szCs w:val="22"/>
          <w:lang w:val="en-GB"/>
        </w:rPr>
      </w:pPr>
    </w:p>
    <w:sectPr w:rsidR="00853060" w:rsidRPr="006017F1" w:rsidSect="002206C7">
      <w:headerReference w:type="even" r:id="rId12"/>
      <w:headerReference w:type="default" r:id="rId13"/>
      <w:footerReference w:type="even" r:id="rId14"/>
      <w:footerReference w:type="default" r:id="rId15"/>
      <w:headerReference w:type="first" r:id="rId16"/>
      <w:footerReference w:type="first" r:id="rId17"/>
      <w:pgSz w:w="12240" w:h="15840"/>
      <w:pgMar w:top="1440" w:right="104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99B" w:rsidRDefault="004C399B" w:rsidP="004C399B">
      <w:r>
        <w:separator/>
      </w:r>
    </w:p>
  </w:endnote>
  <w:endnote w:type="continuationSeparator" w:id="0">
    <w:p w:rsidR="004C399B" w:rsidRDefault="004C399B" w:rsidP="004C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ourierNewPSMT">
    <w:altName w:val="MS Gothic"/>
    <w:panose1 w:val="00000000000000000000"/>
    <w:charset w:val="00"/>
    <w:family w:val="roman"/>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9B" w:rsidRDefault="004C3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9B" w:rsidRDefault="004C3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9B" w:rsidRDefault="004C3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99B" w:rsidRDefault="004C399B" w:rsidP="004C399B">
      <w:r>
        <w:separator/>
      </w:r>
    </w:p>
  </w:footnote>
  <w:footnote w:type="continuationSeparator" w:id="0">
    <w:p w:rsidR="004C399B" w:rsidRDefault="004C399B" w:rsidP="004C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9B" w:rsidRDefault="004C3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9B" w:rsidRDefault="004C399B">
    <w:pPr>
      <w:pStyle w:val="Header"/>
    </w:pPr>
    <w:r>
      <w:rPr>
        <w:noProof/>
        <w:lang w:val="en-GB" w:eastAsia="en-GB"/>
      </w:rPr>
      <w:drawing>
        <wp:anchor distT="0" distB="0" distL="114300" distR="114300" simplePos="0" relativeHeight="251659264" behindDoc="1" locked="0" layoutInCell="1" allowOverlap="1" wp14:anchorId="25982E65" wp14:editId="5A38AAF6">
          <wp:simplePos x="0" y="0"/>
          <wp:positionH relativeFrom="column">
            <wp:posOffset>0</wp:posOffset>
          </wp:positionH>
          <wp:positionV relativeFrom="paragraph">
            <wp:posOffset>-124993</wp:posOffset>
          </wp:positionV>
          <wp:extent cx="1895475" cy="370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70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99B" w:rsidRDefault="004C3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D14"/>
    <w:multiLevelType w:val="hybridMultilevel"/>
    <w:tmpl w:val="E346765A"/>
    <w:lvl w:ilvl="0" w:tplc="D61211D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A1176A"/>
    <w:multiLevelType w:val="hybridMultilevel"/>
    <w:tmpl w:val="8EF28462"/>
    <w:lvl w:ilvl="0" w:tplc="62D4C6C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60"/>
    <w:rsid w:val="00084872"/>
    <w:rsid w:val="000C382D"/>
    <w:rsid w:val="000E28D4"/>
    <w:rsid w:val="000F040C"/>
    <w:rsid w:val="0011592B"/>
    <w:rsid w:val="0012230F"/>
    <w:rsid w:val="00146B02"/>
    <w:rsid w:val="001C60FB"/>
    <w:rsid w:val="002016A6"/>
    <w:rsid w:val="002206C7"/>
    <w:rsid w:val="00220951"/>
    <w:rsid w:val="002857C5"/>
    <w:rsid w:val="002A74CD"/>
    <w:rsid w:val="00313BF4"/>
    <w:rsid w:val="003568F4"/>
    <w:rsid w:val="003635D4"/>
    <w:rsid w:val="00366AD3"/>
    <w:rsid w:val="003E0783"/>
    <w:rsid w:val="003E50A8"/>
    <w:rsid w:val="004266C3"/>
    <w:rsid w:val="00440BCA"/>
    <w:rsid w:val="004A260A"/>
    <w:rsid w:val="004C399B"/>
    <w:rsid w:val="004D61AD"/>
    <w:rsid w:val="004F0194"/>
    <w:rsid w:val="0055475A"/>
    <w:rsid w:val="00561F90"/>
    <w:rsid w:val="0059011B"/>
    <w:rsid w:val="005C779E"/>
    <w:rsid w:val="005F2865"/>
    <w:rsid w:val="006017F1"/>
    <w:rsid w:val="00653C39"/>
    <w:rsid w:val="006759B2"/>
    <w:rsid w:val="0068629D"/>
    <w:rsid w:val="006F17B2"/>
    <w:rsid w:val="006F6686"/>
    <w:rsid w:val="00721F2A"/>
    <w:rsid w:val="007319F5"/>
    <w:rsid w:val="00742E72"/>
    <w:rsid w:val="007919B6"/>
    <w:rsid w:val="0079324B"/>
    <w:rsid w:val="007A18AC"/>
    <w:rsid w:val="007E5114"/>
    <w:rsid w:val="0082326A"/>
    <w:rsid w:val="008523FE"/>
    <w:rsid w:val="00853060"/>
    <w:rsid w:val="0088099B"/>
    <w:rsid w:val="008F2DFE"/>
    <w:rsid w:val="00902247"/>
    <w:rsid w:val="00947C65"/>
    <w:rsid w:val="00996FA1"/>
    <w:rsid w:val="00A17BE0"/>
    <w:rsid w:val="00A228F0"/>
    <w:rsid w:val="00AB27CA"/>
    <w:rsid w:val="00B14880"/>
    <w:rsid w:val="00B2149F"/>
    <w:rsid w:val="00B21A81"/>
    <w:rsid w:val="00B41540"/>
    <w:rsid w:val="00B6487C"/>
    <w:rsid w:val="00C03725"/>
    <w:rsid w:val="00C25641"/>
    <w:rsid w:val="00C667CF"/>
    <w:rsid w:val="00C8241C"/>
    <w:rsid w:val="00CB517F"/>
    <w:rsid w:val="00CE0FD2"/>
    <w:rsid w:val="00D96661"/>
    <w:rsid w:val="00DC1F75"/>
    <w:rsid w:val="00E00021"/>
    <w:rsid w:val="00E07D00"/>
    <w:rsid w:val="00E3786F"/>
    <w:rsid w:val="00E45239"/>
    <w:rsid w:val="00E45B60"/>
    <w:rsid w:val="00E61222"/>
    <w:rsid w:val="00E8168A"/>
    <w:rsid w:val="00E84837"/>
    <w:rsid w:val="00EA09F1"/>
    <w:rsid w:val="00EA4118"/>
    <w:rsid w:val="00F05C83"/>
    <w:rsid w:val="00F30860"/>
    <w:rsid w:val="00F31C44"/>
    <w:rsid w:val="00F446B0"/>
    <w:rsid w:val="00F729B5"/>
    <w:rsid w:val="00FB5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4909F1-F2D6-41F8-A3D9-38F41A94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C7"/>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6661"/>
    <w:rPr>
      <w:rFonts w:ascii="Tahoma" w:hAnsi="Tahoma"/>
      <w:sz w:val="16"/>
      <w:szCs w:val="16"/>
    </w:rPr>
  </w:style>
  <w:style w:type="character" w:customStyle="1" w:styleId="BalloonTextChar">
    <w:name w:val="Balloon Text Char"/>
    <w:link w:val="BalloonText"/>
    <w:rsid w:val="00D96661"/>
    <w:rPr>
      <w:rFonts w:ascii="Tahoma" w:hAnsi="Tahoma" w:cs="Tahoma"/>
      <w:sz w:val="16"/>
      <w:szCs w:val="16"/>
      <w:lang w:val="en-US" w:eastAsia="en-US"/>
    </w:rPr>
  </w:style>
  <w:style w:type="character" w:styleId="Hyperlink">
    <w:name w:val="Hyperlink"/>
    <w:uiPriority w:val="99"/>
    <w:unhideWhenUsed/>
    <w:rsid w:val="004D61AD"/>
    <w:rPr>
      <w:color w:val="0000FF"/>
      <w:u w:val="single"/>
    </w:rPr>
  </w:style>
  <w:style w:type="character" w:styleId="FollowedHyperlink">
    <w:name w:val="FollowedHyperlink"/>
    <w:uiPriority w:val="99"/>
    <w:semiHidden/>
    <w:unhideWhenUsed/>
    <w:rsid w:val="003E50A8"/>
    <w:rPr>
      <w:color w:val="800080"/>
      <w:u w:val="single"/>
    </w:rPr>
  </w:style>
  <w:style w:type="character" w:styleId="CommentReference">
    <w:name w:val="annotation reference"/>
    <w:uiPriority w:val="99"/>
    <w:semiHidden/>
    <w:unhideWhenUsed/>
    <w:rsid w:val="00F729B5"/>
    <w:rPr>
      <w:sz w:val="16"/>
      <w:szCs w:val="16"/>
    </w:rPr>
  </w:style>
  <w:style w:type="paragraph" w:styleId="CommentText">
    <w:name w:val="annotation text"/>
    <w:basedOn w:val="Normal"/>
    <w:link w:val="CommentTextChar"/>
    <w:uiPriority w:val="99"/>
    <w:semiHidden/>
    <w:unhideWhenUsed/>
    <w:rsid w:val="00F729B5"/>
    <w:rPr>
      <w:sz w:val="20"/>
      <w:szCs w:val="20"/>
    </w:rPr>
  </w:style>
  <w:style w:type="character" w:customStyle="1" w:styleId="CommentTextChar">
    <w:name w:val="Comment Text Char"/>
    <w:link w:val="CommentText"/>
    <w:uiPriority w:val="99"/>
    <w:semiHidden/>
    <w:rsid w:val="00F729B5"/>
    <w:rPr>
      <w:lang w:val="en-US" w:eastAsia="en-US"/>
    </w:rPr>
  </w:style>
  <w:style w:type="paragraph" w:styleId="CommentSubject">
    <w:name w:val="annotation subject"/>
    <w:basedOn w:val="CommentText"/>
    <w:next w:val="CommentText"/>
    <w:link w:val="CommentSubjectChar"/>
    <w:uiPriority w:val="99"/>
    <w:semiHidden/>
    <w:unhideWhenUsed/>
    <w:rsid w:val="00F729B5"/>
    <w:rPr>
      <w:b/>
      <w:bCs/>
    </w:rPr>
  </w:style>
  <w:style w:type="character" w:customStyle="1" w:styleId="CommentSubjectChar">
    <w:name w:val="Comment Subject Char"/>
    <w:link w:val="CommentSubject"/>
    <w:uiPriority w:val="99"/>
    <w:semiHidden/>
    <w:rsid w:val="00F729B5"/>
    <w:rPr>
      <w:b/>
      <w:bCs/>
      <w:lang w:val="en-US" w:eastAsia="en-US"/>
    </w:rPr>
  </w:style>
  <w:style w:type="paragraph" w:styleId="Header">
    <w:name w:val="header"/>
    <w:basedOn w:val="Normal"/>
    <w:link w:val="HeaderChar"/>
    <w:uiPriority w:val="99"/>
    <w:unhideWhenUsed/>
    <w:rsid w:val="004C399B"/>
    <w:pPr>
      <w:tabs>
        <w:tab w:val="center" w:pos="4513"/>
        <w:tab w:val="right" w:pos="9026"/>
      </w:tabs>
    </w:pPr>
  </w:style>
  <w:style w:type="character" w:customStyle="1" w:styleId="HeaderChar">
    <w:name w:val="Header Char"/>
    <w:basedOn w:val="DefaultParagraphFont"/>
    <w:link w:val="Header"/>
    <w:uiPriority w:val="99"/>
    <w:rsid w:val="004C399B"/>
    <w:rPr>
      <w:sz w:val="24"/>
      <w:szCs w:val="24"/>
      <w:lang w:val="en-US" w:eastAsia="en-US"/>
    </w:rPr>
  </w:style>
  <w:style w:type="paragraph" w:styleId="Footer">
    <w:name w:val="footer"/>
    <w:basedOn w:val="Normal"/>
    <w:link w:val="FooterChar"/>
    <w:uiPriority w:val="99"/>
    <w:unhideWhenUsed/>
    <w:rsid w:val="004C399B"/>
    <w:pPr>
      <w:tabs>
        <w:tab w:val="center" w:pos="4513"/>
        <w:tab w:val="right" w:pos="9026"/>
      </w:tabs>
    </w:pPr>
  </w:style>
  <w:style w:type="character" w:customStyle="1" w:styleId="FooterChar">
    <w:name w:val="Footer Char"/>
    <w:basedOn w:val="DefaultParagraphFont"/>
    <w:link w:val="Footer"/>
    <w:uiPriority w:val="99"/>
    <w:rsid w:val="004C399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fcw.ac.uk/en/statistics-and-data/hesa-data-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01A9E261744C43B8B24077B851FB52" ma:contentTypeVersion="5" ma:contentTypeDescription="Create a new document." ma:contentTypeScope="" ma:versionID="97baf9b2ba0528452fc664f8c45fb75f">
  <xsd:schema xmlns:xsd="http://www.w3.org/2001/XMLSchema" xmlns:p="http://schemas.microsoft.com/office/2006/metadata/properties" xmlns:ns1="http://schemas.microsoft.com/sharepoint/v3" targetNamespace="http://schemas.microsoft.com/office/2006/metadata/properties" ma:root="true" ma:fieldsID="15ab3f3f2ed236aa5823e651164170b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084696-A515-4451-9A41-5CDFB955F0DF}">
  <ds:schemaRefs>
    <ds:schemaRef ds:uri="http://schemas.microsoft.com/sharepoint/v3/contenttype/forms"/>
  </ds:schemaRefs>
</ds:datastoreItem>
</file>

<file path=customXml/itemProps2.xml><?xml version="1.0" encoding="utf-8"?>
<ds:datastoreItem xmlns:ds="http://schemas.openxmlformats.org/officeDocument/2006/customXml" ds:itemID="{398F2763-CE42-4598-86D8-CF7490371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3CA675-31E7-489C-99D4-1A7125E382F5}">
  <ds:schemaRefs>
    <ds:schemaRef ds:uri="http://schemas.microsoft.com/office/2006/metadata/longProperties"/>
  </ds:schemaRefs>
</ds:datastoreItem>
</file>

<file path=customXml/itemProps4.xml><?xml version="1.0" encoding="utf-8"?>
<ds:datastoreItem xmlns:ds="http://schemas.openxmlformats.org/officeDocument/2006/customXml" ds:itemID="{BE7A1DD5-8BB0-4179-9D92-09FAF84AAFB4}">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6905</Characters>
  <Application>Microsoft Office Word</Application>
  <DocSecurity>0</DocSecurity>
  <Lines>222</Lines>
  <Paragraphs>83</Paragraphs>
  <ScaleCrop>false</ScaleCrop>
  <HeadingPairs>
    <vt:vector size="2" baseType="variant">
      <vt:variant>
        <vt:lpstr>Title</vt:lpstr>
      </vt:variant>
      <vt:variant>
        <vt:i4>1</vt:i4>
      </vt:variant>
    </vt:vector>
  </HeadingPairs>
  <TitlesOfParts>
    <vt:vector size="1" baseType="lpstr">
      <vt:lpstr/>
    </vt:vector>
  </TitlesOfParts>
  <Company>HEFCW</Company>
  <LinksUpToDate>false</LinksUpToDate>
  <CharactersWithSpaces>7540</CharactersWithSpaces>
  <SharedDoc>false</SharedDoc>
  <HLinks>
    <vt:vector size="6" baseType="variant">
      <vt:variant>
        <vt:i4>3342358</vt:i4>
      </vt:variant>
      <vt:variant>
        <vt:i4>0</vt:i4>
      </vt:variant>
      <vt:variant>
        <vt:i4>0</vt:i4>
      </vt:variant>
      <vt:variant>
        <vt:i4>5</vt:i4>
      </vt:variant>
      <vt:variant>
        <vt:lpwstr>http://www.hefcw.ac.uk/working_with_he_providers/data_collection/funding_calculations.aspx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Jonathan.Davey@hefcw.ac.uk</dc:creator>
  <cp:keywords/>
  <cp:lastModifiedBy>Jane Gulliford</cp:lastModifiedBy>
  <cp:revision>2</cp:revision>
  <cp:lastPrinted>2009-01-20T11:50:00Z</cp:lastPrinted>
  <dcterms:created xsi:type="dcterms:W3CDTF">2024-07-24T20:17:00Z</dcterms:created>
  <dcterms:modified xsi:type="dcterms:W3CDTF">2024-07-24T20:17:00Z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HEUser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